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136" w:rsidRPr="00483136" w:rsidRDefault="00483136" w:rsidP="0048313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483136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Методические материалы по формированию и поддержке в субъектах Российской Федерации и муниципальных образованиях добровольческих центров</w:t>
      </w:r>
    </w:p>
    <w:p w:rsidR="00483136" w:rsidRPr="00483136" w:rsidRDefault="00483136" w:rsidP="00483136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483136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         </w:t>
      </w:r>
      <w:r w:rsidRPr="00483136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МИНИСТЕРСТВО ЭКОНОМИЧЕСКОГО РАЗВИТИЯ РОССИЙСКОЙ ФЕДЕРАЦИИ</w:t>
      </w:r>
    </w:p>
    <w:p w:rsidR="00483136" w:rsidRPr="00483136" w:rsidRDefault="00483136" w:rsidP="00483136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483136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ПИСЬМО</w:t>
      </w:r>
    </w:p>
    <w:p w:rsidR="00483136" w:rsidRPr="00483136" w:rsidRDefault="00483136" w:rsidP="00483136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483136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от 13 декабря 2016 года N 38314-ОФ/Д01и</w:t>
      </w:r>
    </w:p>
    <w:p w:rsidR="00483136" w:rsidRPr="00483136" w:rsidRDefault="00D80BD6" w:rsidP="00483136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hyperlink r:id="rId4" w:history="1">
        <w:r w:rsidR="00483136" w:rsidRPr="00483136">
          <w:rPr>
            <w:rFonts w:ascii="Arial" w:eastAsia="Times New Roman" w:hAnsi="Arial" w:cs="Arial"/>
            <w:color w:val="00466E"/>
            <w:spacing w:val="2"/>
            <w:sz w:val="31"/>
            <w:szCs w:val="31"/>
            <w:u w:val="single"/>
            <w:lang w:eastAsia="ru-RU"/>
          </w:rPr>
          <w:br/>
          <w:t>Методические материалы по формированию и поддержке в субъектах Российской Федерации и муниципальных образованиях добровольческих центров</w:t>
        </w:r>
      </w:hyperlink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Во исполнение пункта 11 </w:t>
      </w:r>
      <w:hyperlink r:id="rId5" w:history="1">
        <w:r w:rsidRPr="00483136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Комплекса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2016-2020 годы</w:t>
        </w:r>
      </w:hyperlink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утвержденного поручением Заместителя Председателя Правительства Российской Федерации Голодец О.Ю. от 23 мая 2016 г. N 3468п-П44, Минэкономразвития России направляет методические материалы по формированию и поддержке в субъектах Российской Федерации и муниципальных образованиях добровольческих центров (далее - методические материалы).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О.В.Фомичев</w:t>
      </w:r>
      <w:proofErr w:type="spellEnd"/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483136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 N 1. Методические материалы по формированию и поддержке в субъектах Российской Федерации и муниципальных образованиях добровольческих центров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 N 1</w:t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1. Общие положения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Настоящие методические материалы разработаны в соответствии с </w:t>
      </w:r>
      <w:hyperlink r:id="rId6" w:history="1">
        <w:r w:rsidRPr="00483136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Комплексом мер, </w:t>
        </w:r>
        <w:r w:rsidRPr="00483136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lastRenderedPageBreak/>
          <w:t>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2016-2020 годы</w:t>
        </w:r>
      </w:hyperlink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утвержденным Правительством Российской Федерации от 23 мая 2016 года N З468п-П44.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Методические материалы разработаны в целях содействия субъектам Российской Федерации и муниципальным образованиям в формировании инфраструктуры поддержки добровольчества.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2. Определение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Добровольческий центр - специализированная организация, способствующая развитию добровольчества, оказывающая гражданам и организациям полный комплекс услуг по консультационной, ресурсной, организационной, информационной и методической поддержке в сфере социального добровольчества, управления добровольческими ресурсами с целью создания наиболее благоприятных условий для осуществления добровольческой деятельности и повышения эффективности деятельности организаций, использующих труд добровольцев.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Добровольческий центр может осуществлять свою деятельность как самостоятельный элемент инфраструктуры поддержки д</w:t>
      </w:r>
      <w:bookmarkStart w:id="0" w:name="_GoBack"/>
      <w:bookmarkEnd w:id="0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обровольческих организаций, организаций и инициативных групп, привлекающих к своей деятельности добровольцев, или как часть инфраструктуры поддержки социально ориентированных некоммерческих организаций (далее - СОНКО), действующей на определенной территории.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Цель деятельности добровольческого центра: развитие, поддержка и продвижение добровольческих инициатив, объединение добровольческих ресурсов для решения социальных проблем на той территории, где он действует (на местном, региональном или федеральном уровне), обеспечение благоприятных условий для участия граждан и организаций в добровольческой деятельности.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числу основных направлений деятельности добровольческого центра относятся: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популяризация и продвижение ценностей добровольчества и создание благоприятных условий для осуществления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информирование о потребностях в добровольческой деятельности и вовлечение людей в добровольческую деятельность;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организациям в формировании навыков эффективного управления добровольческими ресурсами;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реализация инициатив, направленных на мобилизацию добровольческих усилий для решения местных проблем;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развитие взаимодействия и партнерства в интересах расширения добровольческой деятельности.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3. Задачи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число основных задач добровольческого центра относятся: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формирование условий для эффективного использования потенциала добровольческой деятельности на этапах планирования и реализации социальных программ государства и бизнеса, а также в деятельности государственных и муниципальных учреждений и некоммерческих организаций;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проведение исследований, обобщение информации, распространение опыта и технологий в области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освещение добровольческой деятельности в средствах массовой информации;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внедрение в практику социально ориентированных организаций эффективных форм вовлечения граждан в добровольческую деятельность и методов организации добровольческого труда;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информирование, просвещение, вовлечение, поддержка и стимулирование населения к участию в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повышению эффективности и профессионализма деятельности добровольческих организаций, поддержка добровольчества среди молодежи;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расширению спектра добровольческих услуг в СОНКО, в государственных и муниципальных учреждениях социальной сферы;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развитию корпоративных программ по развитию добровольчества и предоставлению услуг "про-</w:t>
      </w:r>
      <w:proofErr w:type="spellStart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боно</w:t>
      </w:r>
      <w:proofErr w:type="spellEnd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 в рамках программ корпоративной социальной ответственности;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информационное, организационное, методическое обеспечение деятельности добровольческих организаций;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выявление и распространение лучших практик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развитие инфраструктуры информационно-консультационной и образовательной 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поддержки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созданию и функционированию структур поддержки добровольчества на различных уровнях, а также в профильных организациях социальной сферы;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повышение квалификации, обучение и подготовка новых кадров в области управления добровольцами;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разработка предложений органам власти и местного самоуправления в целях совершенствования политики в области поддержки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аккумуляция средств и ресурсов для поддержки добровольческой деятельности, содействие расширению финансовой и материально-технической базы для развития системы поддержки добровольческих инициатив.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4. Функции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Добровольческие центры осуществляют функции: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координации добровольческих усилий, развития добровольческих услуг;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обучения методам эффективного управления добровольческими ресурсами;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реализации добровольческих программ в организациях любых организационно-правовых форм (НКО, образовательных и социальных учреждений, коммерческих организаций и иных организаций);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содействия организациям, независимо от организационно-правовых форм, в привлечении дополнительных общественных ресурсов для их деятельности, направленной на решение общезначимых социальных задач;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оказания информационной, консультационной, методической поддержки добровольческим объединениям, создания информационно-методической базы, включающей методики и технологии организации и проведения добровольческих мероприятий и осуществления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развития взаимодействия между добровольческими организациями и органами исполнительной власти, местного самоуправления, бизнесом, государственными и муниципальными учреждениями и НКО;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сбора и анализа информации о добровольческих мероприятиях, актуальных потребностях в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формирования предложений для добровольцев: информирования граждан о потребностях общества в добровольческой деятельности и подбора для потенциальных добровольцев организаций, которые нуждаются в помощи добровольцев;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набора добровольцев для решения социальных проблем;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проведения исследований и аналитических работ по мониторингу и оценке эффективности и поддержке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популяризации добровольческой деятельности, идей и ценностей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формирования условий для развития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участия в реализации межмуниципальных, региональных и межрегиональных добровольческих проектах, программах, мероприятиях;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формирования этических кодексов и стандартов.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5. Получатели услуг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Основными получателями услуг добровольческого центра являются добровольческие объединения и организации, привлекающие к своей деятельности добровольцев, в том числе социально ориентированные некоммерческие организации, коммерческие организации, органы государственной власти и местного самоуправления, государственные и муниципальные учреждения, решающие свои задачи в том числе с помощью привлечения труда добровольцев.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Косвенными получателями услуг добровольческого центра являются граждане, проживающие на территории деятельности добровольческого центра, средства массовой информации, а также учебные заведения и коммерческие компании, реализующие добровольческие программы и реализующие политику социально ответственного предпринимательства (программы корпоративной социальной ответственности).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6. Услуги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Добровольческий центр может оказывать следующие услуги: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консультационные услуги по вопросам деятельности добровольческих объединений, созданию рабочих мест для добровольцев, реализации добровольческих программ, в том числе в рамках программ корпоративной социальной ответственности;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- предоставление добровольческим объединениям помещений для проведения мероприятий, организационной и технической поддержки;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оказание информационной и методической помощи организациям, которые привлекают к своей деятельности добровольцев, содействие освещению мероприятий добровольческих организаций в СМИ и социальных сетях;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ведение электронных баз данных, учет потребности в добровольческой помощи;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подбор для потенциальных добровольцев организаций, которые нуждаются в помощи;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проведение оценки эффективности работы с добровольцами в организации;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обучение и повышение квалификации специалистов государственных (муниципальных) учреждений, органов государственной власти и местного самоуправления, НКО, учебных заведений и коммерческих компаний по вопросам управления добровольческими программами и проектами, работы с добровольцами и организации добровольческой деятельности.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7. Организационно-правовая форма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Добровольческий центр может быть создан в разных организационно-правовых формах, в том числе: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 базе некоммерческих негосударственных организаций, в том числе общественных объединений, благотворительных организаций;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 форме государственного (муниципального) бюджетного (казенного, автономного) учреждения;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</w:t>
      </w:r>
      <w:bookmarkStart w:id="1" w:name="_Hlk520372400"/>
      <w:r w:rsidRPr="00891741">
        <w:rPr>
          <w:rFonts w:ascii="Arial" w:eastAsia="Times New Roman" w:hAnsi="Arial" w:cs="Arial"/>
          <w:color w:val="2D2D2D"/>
          <w:spacing w:val="2"/>
          <w:sz w:val="21"/>
          <w:szCs w:val="21"/>
          <w:highlight w:val="yellow"/>
          <w:lang w:eastAsia="ru-RU"/>
        </w:rPr>
        <w:t>в качестве структурного подразделения государственного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(муниципального) бюджетного (казенного) учреждения.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bookmarkEnd w:id="1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Добровольческий центр на базе государственного (муниципального) учреждения или его структурного подразделения создается на основании распоряжения структурного подразделения органа государственной власти (местного самоуправления) и финансируется из соответствующего бюджета. Данные центры осуществляют деятельность строго в соответствии с планами работ и заданиями вышестоящего органа власти.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Добровольческие центры на базе некоммерческих организаций создаются по договоренности с органами управления некоммерческой организации и финансируются посредством выделения субсидий на осуществление функций добровольческого центра. 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Добровольческие центры на основе некоммерческих организаций могут привлекать различные бюджетные и внебюджетные источники финансирования (гранты, добровольные пожертвования), выполнять услуги для государственных и муниципальных нужд в рамках законодательства о контрактной системе, оказывать иные платные услуги, если это разрешено уставом. Организация осуществляет деятельность в качестве добровольческого центра на основании соглашения о выделении субсидии на выполнение функций добровольческого центра. Помимо этого организации вправе осуществлять иную деятельность, проекты и программы в рамках направлений деятельности, которые определены уставом организации.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решении вопроса о выборе организационно-правовой формы добровольческого центра следует учитывать, что на одной территории одновременно могут функционировать разные добровольческие центры, в том числе негосударственные, государственные и муниципальные.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Также совокупность функций добровольческого центра может выполнять ресурсный центр поддержки СО НКО, как часть своей деятельности, либо через создание соответствующего структурного подразделения.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8. Формы поддержки добровольческого центра органами государственной власти субъектов Российской Федерации и местного самоуправления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Финансирование добровольческих центров может осуществляться в различных формах, предусмотренных законодательством. Добровольческие центры, зарегистрированные в форме некоммерческой организации, могут получать субсидии в соответствии со </w:t>
      </w:r>
      <w:hyperlink r:id="rId7" w:history="1">
        <w:r w:rsidRPr="00483136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статьей 78.1 Бюджетного кодекса РФ</w:t>
        </w:r>
      </w:hyperlink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в том числе на конкурсной основе. Финансирование на осуществление функций добровольческого центра может предоставляться нескольким организациям. Выделение субсидий на осуществление функций добровольческого центра может осуществляться с использованием механизма квалификационного отбора организаций, которые обладают необходимыми характеристиками для выполнения данных функций. Финансовая поддержка добровольческих центров осуществляется в рамках государственных и муниципальных программ поддержки СОНКО и иных профильных программ структурных подразделений органов государственной власти и местного самоуправления, в чьи полномочия входит поддержка добровольчества и благотворительности, работы с молодежью, развитие социальной сферы и решение социальных проблем.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Рекомендуется осуществлять поддержку текущей деятельности добровольческих центров, которая включает расходы на администрирование, содержание помещений, материально-техническое обеспечение, повышение квалификации персонала и т.п., а также финансирование собственно программ поддержки добровольческих объединений и добровольческой деятельности.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Финансирование с использованием механизма субсидий на конкурсной основе является предпочтительной формой, поскольку позволяет обеспечить весь объем потребностей по обеспечению деятельности добровольческого центра и организовать отбор организаций с учетом квалификации и иных качественных характеристик заявителей.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Добровольческие центры могут получать финансирование на оказание услуг для обеспечения государственных (муниципальных) нужд в рамках законодательства о контрактной системе.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Финансирование деятельности государственных (муниципальных) учреждений и их структурных подразделений может осуществляться в рамках выполнения государственного (муниципального) задания.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обеспечения устойчивости деятельности добровольческого центра рекомендуется использовать возможности привлечения дополнительного внебюджетного финансирования. Так, крупные компании и корпорации могут включать мероприятия по поддержке добровольческих центров в программы корпоративной социальной ответственности. Для осуществления деятельности добровольческих центров могут привлекаться пожертвования граждан, организаций и других источников, не противоречащих российскому законодательству.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наличии на соответствующей территории организаций, имеющих устойчивый опыт поддержки добровольческих инициатив и штат сотрудников, обладающих необходимой квалификацией - совокупность функций и услуг по сопровождению деятельности добровольческих организаций может быть распределена среди разных НКО.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Например, к числу таких функций и услуг по инфраструктурной поддержке добровольческой деятельности могут относиться: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создание и ведение электронной базы потребностей в добровольческих услугах в СОНКО, учреждениях и организациях социальной сферы;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создание и поддержка региональных (муниципальных) информационных ресурсов, посвященных развитию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организация семинаров и практикумов для руководителей и специалистов добровольческих служб, руководителей проектов НКО по добровольческой деятельности, представителей социальных и образовательных учреждений, проведение иных мероприятий, направленных на обмен опытом и знаниями в сфере развития добровольчества и др.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9. Меры содействия развитию добровольческой деятельности на региональном и муниципальном уровне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Для стимулирования и развития добровольческой деятельности в субъектах Российской Федерации необходимо предусмотреть соответствующие меры поддержки в региональном законодательстве, в том числе: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создание постоянно действующих общественных совещательных и консультативных органов при органах исполнительной и законодательной власти субъекта Российской Федерации в целях поддержки всех видов благотворительной и добровольческой деятельности и осуществления взаимодействия органов государственной власти, органов местного самоуправления и участников благотворительной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возможность предоставления на безвозмездной основе помещений для осуществления деятельности добровольческого центра и добровольческих объединений;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предоставление преференций гражданам, осуществляющим добровольческую деятельность на территории субъекта, в том числе предоставление на безвозмездной основе услуг, связанных с поддержанием и укреплением здоровья, удовлетворением культурных потребностей, и закрепление их в нормативно-правовом акте, регулирующем развитие благотворительной и добровольческой деятельности в субъекте Российской Федерации и нормы предоставления гражданам данных услуг (внесение соответствующих изменений и дополнений в региональные отраслевые Положения о физкультурно-оздоровительном комплексе, Положения об организации театральной и гастрольно-концертной деятельности и т.д. или иные НПА аналогичного регулирования).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Наличие таких специализированных нормативно-правовых актов необходимо включить в список показателей развития добровольчества.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Содействие развитию благотворительности и добровольчества должно быть включено в список приоритетных направлений деятельности социально ориентированных некоммерческих организаций и закреплено в нормативно-правовом акте (муниципальном правовом акте), регламентирующем порядок предоставления субсидий на оказание государственной (муниципальной) поддержки социально ориентированным некоммерческим организациям из региональных (муниципальных) бюджетов, а также из средств федерального бюджета, поступающих в бюджет субъекта Российской Федерации на соответствующие цели.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Совершенствование системы информирования населения о развитии благотворительной и добровольческой деятельности в субъекте Российской Федерации, предоставление доступа к достоверной информации, в т.ч.: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 истории и традициях, современных направлениях и технологиях благотворительности и добровольчества;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об успешном российском и зарубежном опыте участия населения в благотворительных и 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добровольческих процессах, способствующих решению конкретных социальных проблем, снижению социальной напряженности, формированию здорового общественного климата в регионе;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обо всех значимых благотворительных и добровольческих инициативах, реализуемых на территории субъекта Российской Федерации и в отдельных муниципальных образованиях, и возможности участия населения в них.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Упомянутые выше мероприятия могут проводиться общественным советом по благотворительности, экспертными организациями, ресурсными центрами СО НКО, иными СО НКО, в т.ч. с предоставлением финансового обеспечения работ через механизмы предоставления субсидий и размещение заказа на выполнение работ (оказание услуг) для государственных (муниципальных) нужд. Также данные темы могут стать основой отдельной номинации в конкурсном отборе проектов СО НКО на предоставление субсидии в рамках регионального (муниципального) конкурса проектов СО НКО.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10. Приоритеты в деятельности добровольческих центров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определении приоритетных направлений деятельности добровольческих центров рекомендуется учитывать актуальные задачи социально экономического развития субъекта Российской Федерации (муниципального образования).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Органам государственной власти субъектов Российской Федерации и органам местного самоуправления рекомендуется поддерживать мероприятия, направленные на формирование культуры взаимодействия в субъекте Российской Федерации (муниципалитете), такие как проведение форумов, ярмарок, тематических мероприятий. Рекомендуется поддерживать и развивать уже существующие и эффективно работающие элементы инфраструктуры поддержки добровольческих организаций, в том числе возможно формирование партнерских сетевых объединений существующих добровольческих организаций.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Необходимо предусматривать меры стимулирования и поддержки осуществления сотрудниками и руководителями компаний добровольческой деятельности в виде оказания высококвалифицированной профессиональной помощи "про-</w:t>
      </w:r>
      <w:proofErr w:type="spellStart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боно</w:t>
      </w:r>
      <w:proofErr w:type="spellEnd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 нуждающимся и организациям, осуществляющим благотворительную и добровольческую деятельность и деятельность, способствующую развитию добровольчества. Данные меры стимулирования могут быть реализованы через организацию конкурсов общественного признания и учреждение региональных наград и званий за заслуги в сфере развития благотворительности и добровольчества, проведение профессиональных конкурсов для сотрудников и коллективов СМИ в области освещения реализации корпоративных программ "про-</w:t>
      </w:r>
      <w:proofErr w:type="spellStart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боно</w:t>
      </w:r>
      <w:proofErr w:type="spellEnd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 и программ поддержки добровольчества.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Рекомендуется принимать специальные меры по формированию благоприятной среды для 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деятельности добровольцев в учреждениях социальной сферы, в том числе предлагается рассмотреть возможность следующих мер: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создание института кураторов добровольческой деятельности на базе учреждений социального обслуживания, учреждений здравоохранения и др.;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содействие разработке методических рекомендаций и практических советов для персонала и руководителей учреждений социальной сферы по обеспечению продуктивного взаимодействия с добровольцами и благотворителями; содействие в разработке практических рекомендаций для добровольцев по правилам взаимодействия с персоналом и клиентами, требованиям к допуску, посещению и нахождению "третьих лиц" на территории учреждений социальной сферы и т.п.;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поддержка, методическая и информационная, для сотрудников и добровольцев СО НКО, работающих в составах попечительских (общественных) советов при учреждениях социальной сферы;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организация совместных отраслевых и межведомственных заседаний попечительских советов при учреждениях, общественных советов при органах управления социальной сферы на региональном и муниципальном уровне, профессиональных ассоциаций специалистов социальной сферы, руководителей учреждений, Общественных палат для рассмотрения актуальных проблем и перспектив добровольческой и благотворительной деятельности в отношении и на территории учреждений здравоохранения;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распространение среди сотрудников государственных и муниципальных учреждений информации о лучших практиках и конкретных результатах добровольческой и благотворительной деятельности для обеспечения качества деятельности учреждений и защиты интересов их клиентов и посетителей и др.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Pr="00483136" w:rsidRDefault="00483136" w:rsidP="0048313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483136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11. Оценка деятельности добровольческого центра</w:t>
      </w:r>
    </w:p>
    <w:p w:rsidR="00483136" w:rsidRPr="00483136" w:rsidRDefault="00483136" w:rsidP="0048313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оценке результативности деятельности добровольческого центра могут быть использованы следующие показатели: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динамика объемов услуг, предоставленных добровольческим объединениям и организациям, которые привлекают добровольцев к своей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количество привлеченных добровольцев, увеличение числа граждан, участвующих в добровольческой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объем внебюджетных средств, привлеченных для осуществления деятельности;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наличие информационных ресурсов, посвященных развитию добровольчества, количество 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тематических публикаций на Интернет-ресурсах и охват пользователей;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рост числа коммерческих организаций и крупных корпораций, реализующих программы "про-</w:t>
      </w:r>
      <w:proofErr w:type="spellStart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боно</w:t>
      </w:r>
      <w:proofErr w:type="spellEnd"/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";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увеличение числа государственных и муниципальных учреждений, которые привлекают и задействуют добровольцев в своей деятельности.</w:t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483136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483136" w:rsidRDefault="00483136"/>
    <w:sectPr w:rsidR="00483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36"/>
    <w:rsid w:val="00483136"/>
    <w:rsid w:val="00891741"/>
    <w:rsid w:val="00D8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B650E-9B26-4A87-B987-58CB1766E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9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56050188" TargetMode="External"/><Relationship Id="rId5" Type="http://schemas.openxmlformats.org/officeDocument/2006/relationships/hyperlink" Target="http://docs.cntd.ru/document/456050188" TargetMode="External"/><Relationship Id="rId4" Type="http://schemas.openxmlformats.org/officeDocument/2006/relationships/hyperlink" Target="http://docs.cntd.ru/document/45605266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3533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dc:description/>
  <cp:lastModifiedBy>Ladmin</cp:lastModifiedBy>
  <cp:revision>2</cp:revision>
  <dcterms:created xsi:type="dcterms:W3CDTF">2018-07-26T09:17:00Z</dcterms:created>
  <dcterms:modified xsi:type="dcterms:W3CDTF">2018-07-26T09:58:00Z</dcterms:modified>
</cp:coreProperties>
</file>