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58" w:rsidRDefault="00267358">
      <w:pPr>
        <w:pStyle w:val="ConsPlusTitlePage"/>
      </w:pPr>
      <w:r>
        <w:t xml:space="preserve">Документ предоставлен </w:t>
      </w:r>
      <w:hyperlink r:id="rId4" w:history="1">
        <w:r>
          <w:rPr>
            <w:color w:val="0000FF"/>
          </w:rPr>
          <w:t>КонсультантПлюс</w:t>
        </w:r>
      </w:hyperlink>
      <w:r>
        <w:br/>
      </w:r>
    </w:p>
    <w:p w:rsidR="00267358" w:rsidRDefault="002673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7358">
        <w:tc>
          <w:tcPr>
            <w:tcW w:w="4677" w:type="dxa"/>
            <w:tcBorders>
              <w:top w:val="nil"/>
              <w:left w:val="nil"/>
              <w:bottom w:val="nil"/>
              <w:right w:val="nil"/>
            </w:tcBorders>
          </w:tcPr>
          <w:p w:rsidR="00267358" w:rsidRDefault="00267358">
            <w:pPr>
              <w:pStyle w:val="ConsPlusNormal"/>
              <w:outlineLvl w:val="0"/>
            </w:pPr>
            <w:r>
              <w:t>10 января 2007 года</w:t>
            </w:r>
          </w:p>
        </w:tc>
        <w:tc>
          <w:tcPr>
            <w:tcW w:w="4677" w:type="dxa"/>
            <w:tcBorders>
              <w:top w:val="nil"/>
              <w:left w:val="nil"/>
              <w:bottom w:val="nil"/>
              <w:right w:val="nil"/>
            </w:tcBorders>
          </w:tcPr>
          <w:p w:rsidR="00267358" w:rsidRDefault="00267358">
            <w:pPr>
              <w:pStyle w:val="ConsPlusNormal"/>
              <w:jc w:val="right"/>
              <w:outlineLvl w:val="0"/>
            </w:pPr>
            <w:r>
              <w:t>N 12-ЗАО</w:t>
            </w:r>
          </w:p>
        </w:tc>
      </w:tr>
    </w:tbl>
    <w:p w:rsidR="00267358" w:rsidRDefault="00267358">
      <w:pPr>
        <w:pStyle w:val="ConsPlusNormal"/>
        <w:pBdr>
          <w:top w:val="single" w:sz="6" w:space="0" w:color="auto"/>
        </w:pBdr>
        <w:spacing w:before="100" w:after="100"/>
        <w:jc w:val="both"/>
        <w:rPr>
          <w:sz w:val="2"/>
          <w:szCs w:val="2"/>
        </w:rPr>
      </w:pPr>
    </w:p>
    <w:p w:rsidR="00267358" w:rsidRDefault="00267358">
      <w:pPr>
        <w:pStyle w:val="ConsPlusNormal"/>
        <w:jc w:val="center"/>
      </w:pPr>
    </w:p>
    <w:p w:rsidR="00267358" w:rsidRDefault="00267358">
      <w:pPr>
        <w:pStyle w:val="ConsPlusTitle"/>
        <w:jc w:val="center"/>
      </w:pPr>
      <w:r>
        <w:t>РОССИЙСКАЯ ФЕДЕРАЦИЯ</w:t>
      </w:r>
    </w:p>
    <w:p w:rsidR="00267358" w:rsidRDefault="00267358">
      <w:pPr>
        <w:pStyle w:val="ConsPlusTitle"/>
        <w:jc w:val="center"/>
      </w:pPr>
      <w:r>
        <w:t>Ямало-Ненецкий автономный округ</w:t>
      </w:r>
    </w:p>
    <w:p w:rsidR="00267358" w:rsidRDefault="00267358">
      <w:pPr>
        <w:pStyle w:val="ConsPlusTitle"/>
        <w:jc w:val="center"/>
      </w:pPr>
    </w:p>
    <w:p w:rsidR="00267358" w:rsidRDefault="00267358">
      <w:pPr>
        <w:pStyle w:val="ConsPlusTitle"/>
        <w:jc w:val="center"/>
      </w:pPr>
      <w:r>
        <w:t>ЗАКОН</w:t>
      </w:r>
    </w:p>
    <w:p w:rsidR="00267358" w:rsidRDefault="00267358">
      <w:pPr>
        <w:pStyle w:val="ConsPlusTitle"/>
        <w:jc w:val="center"/>
      </w:pPr>
    </w:p>
    <w:p w:rsidR="00267358" w:rsidRDefault="00267358">
      <w:pPr>
        <w:pStyle w:val="ConsPlusTitle"/>
        <w:jc w:val="center"/>
      </w:pPr>
      <w:r>
        <w:t>О ЗДРАВООХРАНЕНИИ В ЯМАЛО-НЕНЕЦКОМ АВТОНОМНОМ ОКРУГЕ</w:t>
      </w:r>
    </w:p>
    <w:p w:rsidR="00267358" w:rsidRDefault="00267358">
      <w:pPr>
        <w:pStyle w:val="ConsPlusNormal"/>
        <w:jc w:val="both"/>
      </w:pPr>
    </w:p>
    <w:p w:rsidR="00267358" w:rsidRDefault="00267358">
      <w:pPr>
        <w:pStyle w:val="ConsPlusNormal"/>
        <w:jc w:val="right"/>
      </w:pPr>
      <w:r>
        <w:t>Принят Государственной Думой</w:t>
      </w:r>
    </w:p>
    <w:p w:rsidR="00267358" w:rsidRDefault="00267358">
      <w:pPr>
        <w:pStyle w:val="ConsPlusNormal"/>
        <w:jc w:val="right"/>
      </w:pPr>
      <w:r>
        <w:t>Ямало-Ненецкого автономного округа</w:t>
      </w:r>
    </w:p>
    <w:p w:rsidR="00267358" w:rsidRDefault="00267358">
      <w:pPr>
        <w:pStyle w:val="ConsPlusNormal"/>
        <w:jc w:val="right"/>
      </w:pPr>
      <w:r>
        <w:t>20 декабря 2006 года</w:t>
      </w:r>
    </w:p>
    <w:p w:rsidR="00267358" w:rsidRDefault="00267358">
      <w:pPr>
        <w:pStyle w:val="ConsPlusNormal"/>
        <w:jc w:val="center"/>
      </w:pPr>
      <w:r>
        <w:t>Список изменяющих документов</w:t>
      </w:r>
    </w:p>
    <w:p w:rsidR="00267358" w:rsidRDefault="00267358">
      <w:pPr>
        <w:pStyle w:val="ConsPlusNormal"/>
        <w:jc w:val="center"/>
      </w:pPr>
      <w:r>
        <w:t xml:space="preserve">(в ред. Законов ЯНАО от 18.04.2007 </w:t>
      </w:r>
      <w:hyperlink r:id="rId5" w:history="1">
        <w:r>
          <w:rPr>
            <w:color w:val="0000FF"/>
          </w:rPr>
          <w:t>N 43-ЗАО</w:t>
        </w:r>
      </w:hyperlink>
      <w:r>
        <w:t xml:space="preserve">, от 14.12.2007 </w:t>
      </w:r>
      <w:hyperlink r:id="rId6" w:history="1">
        <w:r>
          <w:rPr>
            <w:color w:val="0000FF"/>
          </w:rPr>
          <w:t>N 131-ЗАО</w:t>
        </w:r>
      </w:hyperlink>
      <w:r>
        <w:t>,</w:t>
      </w:r>
    </w:p>
    <w:p w:rsidR="00267358" w:rsidRDefault="00267358">
      <w:pPr>
        <w:pStyle w:val="ConsPlusNormal"/>
        <w:jc w:val="center"/>
      </w:pPr>
      <w:r>
        <w:t xml:space="preserve">от 01.07.2010 </w:t>
      </w:r>
      <w:hyperlink r:id="rId7" w:history="1">
        <w:r>
          <w:rPr>
            <w:color w:val="0000FF"/>
          </w:rPr>
          <w:t>N 83-ЗАО</w:t>
        </w:r>
      </w:hyperlink>
      <w:r>
        <w:t xml:space="preserve">, от 01.07.2011 </w:t>
      </w:r>
      <w:hyperlink r:id="rId8" w:history="1">
        <w:r>
          <w:rPr>
            <w:color w:val="0000FF"/>
          </w:rPr>
          <w:t>N 70-ЗАО</w:t>
        </w:r>
      </w:hyperlink>
      <w:r>
        <w:t xml:space="preserve">, от 23.12.2011 </w:t>
      </w:r>
      <w:hyperlink r:id="rId9" w:history="1">
        <w:r>
          <w:rPr>
            <w:color w:val="0000FF"/>
          </w:rPr>
          <w:t>N 160-ЗАО</w:t>
        </w:r>
      </w:hyperlink>
      <w:r>
        <w:t>,</w:t>
      </w:r>
    </w:p>
    <w:p w:rsidR="00267358" w:rsidRDefault="00267358">
      <w:pPr>
        <w:pStyle w:val="ConsPlusNormal"/>
        <w:jc w:val="center"/>
      </w:pPr>
      <w:r>
        <w:t xml:space="preserve">от 04.04.2012 </w:t>
      </w:r>
      <w:hyperlink r:id="rId10" w:history="1">
        <w:r>
          <w:rPr>
            <w:color w:val="0000FF"/>
          </w:rPr>
          <w:t>N 15-ЗАО</w:t>
        </w:r>
      </w:hyperlink>
      <w:r>
        <w:t xml:space="preserve">, от 06.12.2012 </w:t>
      </w:r>
      <w:hyperlink r:id="rId11" w:history="1">
        <w:r>
          <w:rPr>
            <w:color w:val="0000FF"/>
          </w:rPr>
          <w:t>N 128-ЗАО</w:t>
        </w:r>
      </w:hyperlink>
      <w:r>
        <w:t xml:space="preserve">, от 05.03.2013 </w:t>
      </w:r>
      <w:hyperlink r:id="rId12" w:history="1">
        <w:r>
          <w:rPr>
            <w:color w:val="0000FF"/>
          </w:rPr>
          <w:t>N 6-ЗАО</w:t>
        </w:r>
      </w:hyperlink>
      <w:r>
        <w:t>,</w:t>
      </w:r>
    </w:p>
    <w:p w:rsidR="00267358" w:rsidRDefault="00267358">
      <w:pPr>
        <w:pStyle w:val="ConsPlusNormal"/>
        <w:jc w:val="center"/>
      </w:pPr>
      <w:r>
        <w:t xml:space="preserve">от 04.12.2013 </w:t>
      </w:r>
      <w:hyperlink r:id="rId13" w:history="1">
        <w:r>
          <w:rPr>
            <w:color w:val="0000FF"/>
          </w:rPr>
          <w:t>N 124-ЗАО</w:t>
        </w:r>
      </w:hyperlink>
      <w:r>
        <w:t xml:space="preserve">, от 13.07.2014 </w:t>
      </w:r>
      <w:hyperlink r:id="rId14" w:history="1">
        <w:r>
          <w:rPr>
            <w:color w:val="0000FF"/>
          </w:rPr>
          <w:t>N 61-ЗАО</w:t>
        </w:r>
      </w:hyperlink>
      <w:r>
        <w:t xml:space="preserve">, от 26.12.2014 </w:t>
      </w:r>
      <w:hyperlink r:id="rId15" w:history="1">
        <w:r>
          <w:rPr>
            <w:color w:val="0000FF"/>
          </w:rPr>
          <w:t>N 124-ЗАО</w:t>
        </w:r>
      </w:hyperlink>
      <w:r>
        <w:t>,</w:t>
      </w:r>
    </w:p>
    <w:p w:rsidR="00267358" w:rsidRDefault="00267358">
      <w:pPr>
        <w:pStyle w:val="ConsPlusNormal"/>
        <w:jc w:val="center"/>
      </w:pPr>
      <w:r>
        <w:t xml:space="preserve">от 30.06.2015 </w:t>
      </w:r>
      <w:hyperlink r:id="rId16" w:history="1">
        <w:r>
          <w:rPr>
            <w:color w:val="0000FF"/>
          </w:rPr>
          <w:t>N 74-ЗАО</w:t>
        </w:r>
      </w:hyperlink>
      <w:r>
        <w:t xml:space="preserve">, от 31.08.2015 </w:t>
      </w:r>
      <w:hyperlink r:id="rId17" w:history="1">
        <w:r>
          <w:rPr>
            <w:color w:val="0000FF"/>
          </w:rPr>
          <w:t>N 81-ЗАО</w:t>
        </w:r>
      </w:hyperlink>
      <w:r>
        <w:t xml:space="preserve">, от 21.12.2015 </w:t>
      </w:r>
      <w:hyperlink r:id="rId18" w:history="1">
        <w:r>
          <w:rPr>
            <w:color w:val="0000FF"/>
          </w:rPr>
          <w:t>N 145-ЗАО</w:t>
        </w:r>
      </w:hyperlink>
      <w:r>
        <w:t>,</w:t>
      </w:r>
    </w:p>
    <w:p w:rsidR="00267358" w:rsidRDefault="00267358">
      <w:pPr>
        <w:pStyle w:val="ConsPlusNormal"/>
        <w:jc w:val="center"/>
      </w:pPr>
      <w:r>
        <w:t xml:space="preserve">от 24.06.2016 </w:t>
      </w:r>
      <w:hyperlink r:id="rId19" w:history="1">
        <w:r>
          <w:rPr>
            <w:color w:val="0000FF"/>
          </w:rPr>
          <w:t>N 56-ЗАО</w:t>
        </w:r>
      </w:hyperlink>
      <w:r>
        <w:t>,</w:t>
      </w:r>
    </w:p>
    <w:p w:rsidR="00267358" w:rsidRDefault="00267358">
      <w:pPr>
        <w:pStyle w:val="ConsPlusNormal"/>
        <w:jc w:val="center"/>
      </w:pPr>
      <w:r>
        <w:t xml:space="preserve">с изм., внесенными Законами ЯНАО от 25.11.2015 </w:t>
      </w:r>
      <w:hyperlink r:id="rId20" w:history="1">
        <w:r>
          <w:rPr>
            <w:color w:val="0000FF"/>
          </w:rPr>
          <w:t>N 100-ЗАО</w:t>
        </w:r>
      </w:hyperlink>
      <w:r>
        <w:t>,</w:t>
      </w:r>
    </w:p>
    <w:p w:rsidR="00267358" w:rsidRDefault="00267358">
      <w:pPr>
        <w:pStyle w:val="ConsPlusNormal"/>
        <w:jc w:val="center"/>
      </w:pPr>
      <w:r>
        <w:t xml:space="preserve">от 25.11.2016 </w:t>
      </w:r>
      <w:hyperlink r:id="rId21" w:history="1">
        <w:r>
          <w:rPr>
            <w:color w:val="0000FF"/>
          </w:rPr>
          <w:t>N 90-ЗАО</w:t>
        </w:r>
      </w:hyperlink>
      <w:r>
        <w:t>)</w:t>
      </w:r>
    </w:p>
    <w:p w:rsidR="00267358" w:rsidRDefault="00267358">
      <w:pPr>
        <w:pStyle w:val="ConsPlusNormal"/>
        <w:jc w:val="center"/>
      </w:pPr>
    </w:p>
    <w:p w:rsidR="00267358" w:rsidRDefault="00267358">
      <w:pPr>
        <w:pStyle w:val="ConsPlusNormal"/>
        <w:ind w:firstLine="540"/>
        <w:jc w:val="both"/>
      </w:pPr>
      <w:r>
        <w:t xml:space="preserve">Абзац утратил силу. - </w:t>
      </w:r>
      <w:hyperlink r:id="rId22" w:history="1">
        <w:r>
          <w:rPr>
            <w:color w:val="0000FF"/>
          </w:rPr>
          <w:t>Закон</w:t>
        </w:r>
      </w:hyperlink>
      <w:r>
        <w:t xml:space="preserve"> ЯНАО от 01.07.2010 N 83-ЗАО.</w:t>
      </w:r>
    </w:p>
    <w:p w:rsidR="00267358" w:rsidRDefault="00267358">
      <w:pPr>
        <w:pStyle w:val="ConsPlusNormal"/>
        <w:ind w:firstLine="540"/>
        <w:jc w:val="both"/>
      </w:pPr>
      <w:r>
        <w:t>Настоящий Закон направлен на обеспечение конституционного права граждан на охрану здоровья, обеспечение доступной и качественной медицинской помощи, создание условий для санитарно-эпидемиологического благополучия населения Ямало-Ненецкого автономного округа (далее - автономный округ).</w:t>
      </w:r>
    </w:p>
    <w:p w:rsidR="00267358" w:rsidRDefault="00267358">
      <w:pPr>
        <w:pStyle w:val="ConsPlusNormal"/>
        <w:jc w:val="both"/>
      </w:pPr>
      <w:r>
        <w:t xml:space="preserve">(в ред. </w:t>
      </w:r>
      <w:hyperlink r:id="rId23" w:history="1">
        <w:r>
          <w:rPr>
            <w:color w:val="0000FF"/>
          </w:rPr>
          <w:t>Закона</w:t>
        </w:r>
      </w:hyperlink>
      <w:r>
        <w:t xml:space="preserve"> ЯНАО от 01.07.2010 N 83-ЗАО)</w:t>
      </w:r>
    </w:p>
    <w:p w:rsidR="00267358" w:rsidRDefault="00267358">
      <w:pPr>
        <w:pStyle w:val="ConsPlusNormal"/>
        <w:ind w:firstLine="540"/>
        <w:jc w:val="both"/>
      </w:pPr>
    </w:p>
    <w:p w:rsidR="00267358" w:rsidRDefault="00267358">
      <w:pPr>
        <w:pStyle w:val="ConsPlusTitle"/>
        <w:jc w:val="center"/>
        <w:outlineLvl w:val="1"/>
      </w:pPr>
      <w:r>
        <w:t>Раздел I. ОБЩИЕ ПОЛОЖЕНИЯ</w:t>
      </w:r>
    </w:p>
    <w:p w:rsidR="00267358" w:rsidRDefault="00267358">
      <w:pPr>
        <w:pStyle w:val="ConsPlusNormal"/>
        <w:jc w:val="center"/>
      </w:pPr>
    </w:p>
    <w:p w:rsidR="00267358" w:rsidRDefault="00267358">
      <w:pPr>
        <w:pStyle w:val="ConsPlusTitle"/>
        <w:jc w:val="center"/>
        <w:outlineLvl w:val="2"/>
      </w:pPr>
      <w:r>
        <w:t>Глава 1. ОСНОВНЫЕ ПОЛОЖЕНИЯ</w:t>
      </w:r>
    </w:p>
    <w:p w:rsidR="00267358" w:rsidRDefault="00267358">
      <w:pPr>
        <w:pStyle w:val="ConsPlusNormal"/>
        <w:ind w:firstLine="540"/>
        <w:jc w:val="both"/>
      </w:pPr>
    </w:p>
    <w:p w:rsidR="00267358" w:rsidRDefault="00267358">
      <w:pPr>
        <w:pStyle w:val="ConsPlusNormal"/>
        <w:ind w:firstLine="540"/>
        <w:jc w:val="both"/>
        <w:outlineLvl w:val="3"/>
      </w:pPr>
      <w:r>
        <w:t>Статья 1. Предмет правового регулирования настоящего Закона</w:t>
      </w:r>
    </w:p>
    <w:p w:rsidR="00267358" w:rsidRDefault="00267358">
      <w:pPr>
        <w:pStyle w:val="ConsPlusNormal"/>
        <w:ind w:firstLine="540"/>
        <w:jc w:val="both"/>
      </w:pPr>
      <w:r>
        <w:t xml:space="preserve">(в ред. </w:t>
      </w:r>
      <w:hyperlink r:id="rId24" w:history="1">
        <w:r>
          <w:rPr>
            <w:color w:val="0000FF"/>
          </w:rPr>
          <w:t>Закона</w:t>
        </w:r>
      </w:hyperlink>
      <w:r>
        <w:t xml:space="preserve"> ЯНАО от 01.07.2010 N 83-ЗАО)</w:t>
      </w:r>
    </w:p>
    <w:p w:rsidR="00267358" w:rsidRDefault="00267358">
      <w:pPr>
        <w:pStyle w:val="ConsPlusNormal"/>
        <w:ind w:firstLine="540"/>
        <w:jc w:val="both"/>
      </w:pPr>
    </w:p>
    <w:p w:rsidR="00267358" w:rsidRDefault="00267358">
      <w:pPr>
        <w:pStyle w:val="ConsPlusNormal"/>
        <w:ind w:firstLine="540"/>
        <w:jc w:val="both"/>
      </w:pPr>
      <w:r>
        <w:t>Настоящий Закон определяет порядок организации деятельности системы здравоохранения автономного округа, а также устанавливает социально-экономические гарантии и меры социальной поддержки в сфере охраны здоровья граждан в автономном округе.</w:t>
      </w:r>
    </w:p>
    <w:p w:rsidR="00267358" w:rsidRDefault="00267358">
      <w:pPr>
        <w:pStyle w:val="ConsPlusNormal"/>
        <w:ind w:firstLine="540"/>
        <w:jc w:val="both"/>
      </w:pPr>
    </w:p>
    <w:p w:rsidR="00267358" w:rsidRDefault="00267358">
      <w:pPr>
        <w:pStyle w:val="ConsPlusNormal"/>
        <w:ind w:firstLine="540"/>
        <w:jc w:val="both"/>
        <w:outlineLvl w:val="3"/>
      </w:pPr>
      <w:r>
        <w:t>Статья 2. Правовое регулирование в сфере охраны здоровья в автономном округе</w:t>
      </w:r>
    </w:p>
    <w:p w:rsidR="00267358" w:rsidRDefault="00267358">
      <w:pPr>
        <w:pStyle w:val="ConsPlusNormal"/>
        <w:jc w:val="both"/>
      </w:pPr>
      <w:r>
        <w:t xml:space="preserve">(в ред. </w:t>
      </w:r>
      <w:hyperlink r:id="rId25" w:history="1">
        <w:r>
          <w:rPr>
            <w:color w:val="0000FF"/>
          </w:rPr>
          <w:t>Закона</w:t>
        </w:r>
      </w:hyperlink>
      <w:r>
        <w:t xml:space="preserve"> ЯНАО от 04.04.2012 N 15-ЗАО)</w:t>
      </w:r>
    </w:p>
    <w:p w:rsidR="00267358" w:rsidRDefault="00267358">
      <w:pPr>
        <w:pStyle w:val="ConsPlusNormal"/>
        <w:ind w:firstLine="540"/>
        <w:jc w:val="both"/>
      </w:pPr>
      <w:r>
        <w:t xml:space="preserve">(в ред. </w:t>
      </w:r>
      <w:hyperlink r:id="rId26" w:history="1">
        <w:r>
          <w:rPr>
            <w:color w:val="0000FF"/>
          </w:rPr>
          <w:t>Закона</w:t>
        </w:r>
      </w:hyperlink>
      <w:r>
        <w:t xml:space="preserve"> ЯНАО от 01.07.2010 N 83-ЗАО)</w:t>
      </w:r>
    </w:p>
    <w:p w:rsidR="00267358" w:rsidRDefault="00267358">
      <w:pPr>
        <w:pStyle w:val="ConsPlusNormal"/>
        <w:ind w:firstLine="540"/>
        <w:jc w:val="both"/>
      </w:pPr>
    </w:p>
    <w:p w:rsidR="00267358" w:rsidRDefault="00267358">
      <w:pPr>
        <w:pStyle w:val="ConsPlusNormal"/>
        <w:ind w:firstLine="540"/>
        <w:jc w:val="both"/>
      </w:pPr>
      <w:r>
        <w:t xml:space="preserve">Правовое регулирование в сфере охраны здоровья в автономном округе в соответствии с </w:t>
      </w:r>
      <w:hyperlink r:id="rId27" w:history="1">
        <w:r>
          <w:rPr>
            <w:color w:val="0000FF"/>
          </w:rPr>
          <w:t>Конституцией</w:t>
        </w:r>
      </w:hyperlink>
      <w:r>
        <w:t xml:space="preserve"> Российской Федерации, федеральными законами, другими нормативными правовыми актами Российской Федерации, </w:t>
      </w:r>
      <w:hyperlink r:id="rId28" w:history="1">
        <w:r>
          <w:rPr>
            <w:color w:val="0000FF"/>
          </w:rPr>
          <w:t>Уставом</w:t>
        </w:r>
      </w:hyperlink>
      <w:r>
        <w:t xml:space="preserve"> (Основным законом) автономного округа осуществляется настоящим Законом, другими нормативными правовыми актами автономного округа.</w:t>
      </w:r>
    </w:p>
    <w:p w:rsidR="00267358" w:rsidRDefault="00267358">
      <w:pPr>
        <w:pStyle w:val="ConsPlusNormal"/>
        <w:jc w:val="both"/>
      </w:pPr>
      <w:r>
        <w:t xml:space="preserve">(в ред. Законов ЯНАО от 01.07.2011 </w:t>
      </w:r>
      <w:hyperlink r:id="rId29" w:history="1">
        <w:r>
          <w:rPr>
            <w:color w:val="0000FF"/>
          </w:rPr>
          <w:t>N 70-ЗАО</w:t>
        </w:r>
      </w:hyperlink>
      <w:r>
        <w:t xml:space="preserve">, от 04.04.2012 </w:t>
      </w:r>
      <w:hyperlink r:id="rId30" w:history="1">
        <w:r>
          <w:rPr>
            <w:color w:val="0000FF"/>
          </w:rPr>
          <w:t>N 15-ЗАО</w:t>
        </w:r>
      </w:hyperlink>
      <w:r>
        <w:t>)</w:t>
      </w:r>
    </w:p>
    <w:p w:rsidR="00267358" w:rsidRDefault="00267358">
      <w:pPr>
        <w:pStyle w:val="ConsPlusNormal"/>
        <w:ind w:firstLine="540"/>
        <w:jc w:val="both"/>
      </w:pPr>
    </w:p>
    <w:p w:rsidR="00267358" w:rsidRDefault="00267358">
      <w:pPr>
        <w:pStyle w:val="ConsPlusNormal"/>
        <w:ind w:firstLine="540"/>
        <w:jc w:val="both"/>
        <w:outlineLvl w:val="3"/>
      </w:pPr>
      <w:r>
        <w:t>Статья 3. Основные понятия, используемые в настоящем Законе</w:t>
      </w:r>
    </w:p>
    <w:p w:rsidR="00267358" w:rsidRDefault="00267358">
      <w:pPr>
        <w:pStyle w:val="ConsPlusNormal"/>
        <w:ind w:firstLine="540"/>
        <w:jc w:val="both"/>
      </w:pPr>
    </w:p>
    <w:p w:rsidR="00267358" w:rsidRDefault="00267358">
      <w:pPr>
        <w:pStyle w:val="ConsPlusNormal"/>
        <w:ind w:firstLine="540"/>
        <w:jc w:val="both"/>
      </w:pPr>
      <w:r>
        <w:t xml:space="preserve">Абзацы первый - третий утратили силу. - </w:t>
      </w:r>
      <w:hyperlink r:id="rId31" w:history="1">
        <w:r>
          <w:rPr>
            <w:color w:val="0000FF"/>
          </w:rPr>
          <w:t>Закон</w:t>
        </w:r>
      </w:hyperlink>
      <w:r>
        <w:t xml:space="preserve"> ЯНАО от 04.04.2012 N 15-ЗАО.</w:t>
      </w:r>
    </w:p>
    <w:p w:rsidR="00267358" w:rsidRDefault="00267358">
      <w:pPr>
        <w:pStyle w:val="ConsPlusNormal"/>
        <w:ind w:firstLine="540"/>
        <w:jc w:val="both"/>
      </w:pPr>
      <w:r>
        <w:t>Специальный медицинский уход - комплекс манипулятивных вмешательств, выполняемых в зависимости от характера заболевания медицинскими работниками самостоятельно или по назначению врача и направленных на удовлетворение базовых (в первую очередь физиологических) потребностей пациента.</w:t>
      </w:r>
    </w:p>
    <w:p w:rsidR="00267358" w:rsidRDefault="00267358">
      <w:pPr>
        <w:pStyle w:val="ConsPlusNormal"/>
        <w:jc w:val="both"/>
      </w:pPr>
      <w:r>
        <w:t xml:space="preserve">(в ред. </w:t>
      </w:r>
      <w:hyperlink r:id="rId32" w:history="1">
        <w:r>
          <w:rPr>
            <w:color w:val="0000FF"/>
          </w:rPr>
          <w:t>Закона</w:t>
        </w:r>
      </w:hyperlink>
      <w:r>
        <w:t xml:space="preserve"> ЯНАО от 26.12.2014 N 124-ЗАО)</w:t>
      </w:r>
    </w:p>
    <w:p w:rsidR="00267358" w:rsidRDefault="00267358">
      <w:pPr>
        <w:pStyle w:val="ConsPlusNormal"/>
        <w:ind w:firstLine="540"/>
        <w:jc w:val="both"/>
      </w:pPr>
      <w:r>
        <w:t>Детское приданое - комплект белья для новорожденных.</w:t>
      </w:r>
    </w:p>
    <w:p w:rsidR="00267358" w:rsidRDefault="00267358">
      <w:pPr>
        <w:pStyle w:val="ConsPlusNormal"/>
        <w:jc w:val="both"/>
      </w:pPr>
      <w:r>
        <w:t xml:space="preserve">(абзац введен </w:t>
      </w:r>
      <w:hyperlink r:id="rId33" w:history="1">
        <w:r>
          <w:rPr>
            <w:color w:val="0000FF"/>
          </w:rPr>
          <w:t>Законом</w:t>
        </w:r>
      </w:hyperlink>
      <w:r>
        <w:t xml:space="preserve"> ЯНАО от 01.07.2011 N 70-ЗАО)</w:t>
      </w:r>
    </w:p>
    <w:p w:rsidR="00267358" w:rsidRDefault="00267358">
      <w:pPr>
        <w:pStyle w:val="ConsPlusNormal"/>
        <w:ind w:firstLine="540"/>
        <w:jc w:val="both"/>
      </w:pPr>
      <w:r>
        <w:t xml:space="preserve">Абзац утратил силу. - </w:t>
      </w:r>
      <w:hyperlink r:id="rId34" w:history="1">
        <w:r>
          <w:rPr>
            <w:color w:val="0000FF"/>
          </w:rPr>
          <w:t>Закон</w:t>
        </w:r>
      </w:hyperlink>
      <w:r>
        <w:t xml:space="preserve"> ЯНАО от 13.07.2014 N 61-ЗАО.</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4. Утратила силу. - </w:t>
      </w:r>
      <w:hyperlink r:id="rId35" w:history="1">
        <w:r>
          <w:rPr>
            <w:color w:val="0000FF"/>
          </w:rPr>
          <w:t>Закон</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outlineLvl w:val="3"/>
      </w:pPr>
      <w:r>
        <w:t>Статья 4-1. Обеспечение инвалидам условий для беспрепятственного доступа к объектам подведомственных исполнительному органу государственной власти автономного округа в сфере охраны здоровья медицинских организаций, подведомственных исполнительному органу государственной власти автономного округа в сфере охраны здоровья фармацевтических организаций и подведомственных исполнительному органу государственной власти автономного округа в сфере охраны здоровья иных организаций и их обособленных подразделений, осуществляющих деятельность в сфере охраны здоровья</w:t>
      </w:r>
    </w:p>
    <w:p w:rsidR="00267358" w:rsidRDefault="00267358">
      <w:pPr>
        <w:pStyle w:val="ConsPlusNormal"/>
        <w:ind w:firstLine="540"/>
        <w:jc w:val="both"/>
      </w:pPr>
      <w:r>
        <w:t xml:space="preserve">(в ред. </w:t>
      </w:r>
      <w:hyperlink r:id="rId36"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Исполнительный орган государственной власти автономного округа в сфере охраны здоровья обеспечивает инвалидам условия для беспрепятственного доступа к объектам подведомственных исполнительному органу государственной власти автономного округа в сфере охраны здоровья медицинских организаций (далее - медицинские организации автономного округа), подведомственных исполнительному органу государственной власти автономного округа в сфере охраны здоровья фармацевтических организаций (далее - фармацевтические организации автономного округа) и подведомственных исполнительному органу государственной власти автономного округа в сфере охраны здоровья иных организаций и их обособленных подразделений, осуществляющих деятельность в сфере охраны здоровья, и к предоставляемым в них услугам.</w:t>
      </w:r>
    </w:p>
    <w:p w:rsidR="00267358" w:rsidRDefault="00267358">
      <w:pPr>
        <w:pStyle w:val="ConsPlusNormal"/>
        <w:ind w:firstLine="540"/>
        <w:jc w:val="both"/>
      </w:pPr>
    </w:p>
    <w:p w:rsidR="00267358" w:rsidRDefault="00267358">
      <w:pPr>
        <w:pStyle w:val="ConsPlusTitle"/>
        <w:jc w:val="center"/>
        <w:outlineLvl w:val="2"/>
      </w:pPr>
      <w:r>
        <w:t>Глава 2. ОРГАНИЗАЦИЯ ЗДРАВООХРАНЕНИЯ В АВТОНОМНОМ ОКРУГЕ</w:t>
      </w:r>
    </w:p>
    <w:p w:rsidR="00267358" w:rsidRDefault="00267358">
      <w:pPr>
        <w:pStyle w:val="ConsPlusNormal"/>
        <w:ind w:firstLine="540"/>
        <w:jc w:val="both"/>
      </w:pPr>
    </w:p>
    <w:p w:rsidR="00267358" w:rsidRDefault="00267358">
      <w:pPr>
        <w:pStyle w:val="ConsPlusNormal"/>
        <w:ind w:firstLine="540"/>
        <w:jc w:val="both"/>
        <w:outlineLvl w:val="3"/>
      </w:pPr>
      <w:r>
        <w:t>Статья 5. Система здравоохранения автономного округа</w:t>
      </w:r>
    </w:p>
    <w:p w:rsidR="00267358" w:rsidRDefault="00267358">
      <w:pPr>
        <w:pStyle w:val="ConsPlusNormal"/>
        <w:ind w:firstLine="540"/>
        <w:jc w:val="both"/>
      </w:pPr>
    </w:p>
    <w:p w:rsidR="00267358" w:rsidRDefault="00267358">
      <w:pPr>
        <w:pStyle w:val="ConsPlusNormal"/>
        <w:ind w:firstLine="540"/>
        <w:jc w:val="both"/>
      </w:pPr>
      <w:r>
        <w:t>Систему здравоохранения автономного округа составляют: окружная система здравоохранения и частная система здравоохранения.</w:t>
      </w:r>
    </w:p>
    <w:p w:rsidR="00267358" w:rsidRDefault="00267358">
      <w:pPr>
        <w:pStyle w:val="ConsPlusNormal"/>
        <w:jc w:val="both"/>
      </w:pPr>
      <w:r>
        <w:t xml:space="preserve">(в ред. </w:t>
      </w:r>
      <w:hyperlink r:id="rId37" w:history="1">
        <w:r>
          <w:rPr>
            <w:color w:val="0000FF"/>
          </w:rPr>
          <w:t>Закона</w:t>
        </w:r>
      </w:hyperlink>
      <w:r>
        <w:t xml:space="preserve"> ЯНАО от 01.07.2011 N 70-ЗАО)</w:t>
      </w:r>
    </w:p>
    <w:p w:rsidR="00267358" w:rsidRDefault="00267358">
      <w:pPr>
        <w:pStyle w:val="ConsPlusNormal"/>
        <w:ind w:firstLine="540"/>
        <w:jc w:val="both"/>
      </w:pPr>
    </w:p>
    <w:p w:rsidR="00267358" w:rsidRDefault="00267358">
      <w:pPr>
        <w:pStyle w:val="ConsPlusNormal"/>
        <w:ind w:firstLine="540"/>
        <w:jc w:val="both"/>
        <w:outlineLvl w:val="3"/>
      </w:pPr>
      <w:r>
        <w:t>Статья 6. Окружная система здравоохранения</w:t>
      </w:r>
    </w:p>
    <w:p w:rsidR="00267358" w:rsidRDefault="00267358">
      <w:pPr>
        <w:pStyle w:val="ConsPlusNormal"/>
        <w:ind w:firstLine="540"/>
        <w:jc w:val="both"/>
      </w:pPr>
      <w:r>
        <w:t xml:space="preserve">(в ред. </w:t>
      </w:r>
      <w:hyperlink r:id="rId38"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К окружной системе здравоохранения относятся:</w:t>
      </w:r>
    </w:p>
    <w:p w:rsidR="00267358" w:rsidRDefault="00267358">
      <w:pPr>
        <w:pStyle w:val="ConsPlusNormal"/>
        <w:ind w:firstLine="540"/>
        <w:jc w:val="both"/>
      </w:pPr>
      <w:r>
        <w:t>1) исполнительный орган государственной власти автономного округа в сфере охраны здоровья;</w:t>
      </w:r>
    </w:p>
    <w:p w:rsidR="00267358" w:rsidRDefault="00267358">
      <w:pPr>
        <w:pStyle w:val="ConsPlusNormal"/>
        <w:ind w:firstLine="540"/>
        <w:jc w:val="both"/>
      </w:pPr>
      <w:r>
        <w:t>2) медицинские организации автономного округа и фармацевтические организации автономного округа;</w:t>
      </w:r>
    </w:p>
    <w:p w:rsidR="00267358" w:rsidRDefault="00267358">
      <w:pPr>
        <w:pStyle w:val="ConsPlusNormal"/>
        <w:ind w:firstLine="540"/>
        <w:jc w:val="both"/>
      </w:pPr>
      <w:r>
        <w:t>3) подведомственные исполнительному органу государственной власти автономного округа в сфере охраны здоровья иные организации и их обособленные подразделения, осуществляющие деятельность в сфере охраны здоровья.</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7. Утратила силу с 1 января 2012 года. - </w:t>
      </w:r>
      <w:hyperlink r:id="rId39" w:history="1">
        <w:r>
          <w:rPr>
            <w:color w:val="0000FF"/>
          </w:rPr>
          <w:t>Закон</w:t>
        </w:r>
      </w:hyperlink>
      <w:r>
        <w:t xml:space="preserve"> ЯНАО от 01.07.2011 N 70-ЗАО.</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8. Утратила силу. - </w:t>
      </w:r>
      <w:hyperlink r:id="rId40" w:history="1">
        <w:r>
          <w:rPr>
            <w:color w:val="0000FF"/>
          </w:rPr>
          <w:t>Закон</w:t>
        </w:r>
      </w:hyperlink>
      <w:r>
        <w:t xml:space="preserve"> ЯНАО от 04.04.2012 N 15-ЗАО.</w:t>
      </w:r>
    </w:p>
    <w:p w:rsidR="00267358" w:rsidRDefault="00267358">
      <w:pPr>
        <w:pStyle w:val="ConsPlusNormal"/>
        <w:jc w:val="both"/>
      </w:pPr>
    </w:p>
    <w:p w:rsidR="00267358" w:rsidRDefault="00267358">
      <w:pPr>
        <w:pStyle w:val="ConsPlusTitle"/>
        <w:jc w:val="center"/>
        <w:outlineLvl w:val="1"/>
      </w:pPr>
      <w:r>
        <w:t>Раздел II. УПРАВЛЕНИЕ И ЭКОНОМИЧЕСКИЕ ОСНОВЫ</w:t>
      </w:r>
    </w:p>
    <w:p w:rsidR="00267358" w:rsidRDefault="00267358">
      <w:pPr>
        <w:pStyle w:val="ConsPlusTitle"/>
        <w:jc w:val="center"/>
      </w:pPr>
      <w:r>
        <w:t>СИСТЕМЫ ЗДРАВООХРАНЕНИЯ В АВТОНОМНОМ ОКРУГЕ</w:t>
      </w:r>
    </w:p>
    <w:p w:rsidR="00267358" w:rsidRDefault="00267358">
      <w:pPr>
        <w:pStyle w:val="ConsPlusNormal"/>
        <w:jc w:val="center"/>
      </w:pPr>
    </w:p>
    <w:p w:rsidR="00267358" w:rsidRDefault="00267358">
      <w:pPr>
        <w:pStyle w:val="ConsPlusTitle"/>
        <w:jc w:val="center"/>
        <w:outlineLvl w:val="2"/>
      </w:pPr>
      <w:r>
        <w:t>Глава 3. УПРАВЛЕНИЕ СИСТЕМОЙ ЗДРАВООХРАНЕНИЯ</w:t>
      </w:r>
    </w:p>
    <w:p w:rsidR="00267358" w:rsidRDefault="00267358">
      <w:pPr>
        <w:pStyle w:val="ConsPlusTitle"/>
        <w:jc w:val="center"/>
      </w:pPr>
      <w:r>
        <w:t>В АВТОНОМНОМ ОКРУГЕ</w:t>
      </w:r>
    </w:p>
    <w:p w:rsidR="00267358" w:rsidRDefault="00267358">
      <w:pPr>
        <w:pStyle w:val="ConsPlusNormal"/>
        <w:ind w:firstLine="540"/>
        <w:jc w:val="both"/>
      </w:pPr>
    </w:p>
    <w:p w:rsidR="00267358" w:rsidRDefault="00267358">
      <w:pPr>
        <w:pStyle w:val="ConsPlusNormal"/>
        <w:ind w:firstLine="540"/>
        <w:jc w:val="both"/>
        <w:outlineLvl w:val="3"/>
      </w:pPr>
      <w:r>
        <w:t>Статья 9. Полномочия Правительства автономного округа по вопросам охраны здоровья</w:t>
      </w:r>
    </w:p>
    <w:p w:rsidR="00267358" w:rsidRDefault="00267358">
      <w:pPr>
        <w:pStyle w:val="ConsPlusNormal"/>
        <w:jc w:val="both"/>
      </w:pPr>
      <w:r>
        <w:t xml:space="preserve">(в ред. Законов ЯНАО от 01.07.2010 </w:t>
      </w:r>
      <w:hyperlink r:id="rId41" w:history="1">
        <w:r>
          <w:rPr>
            <w:color w:val="0000FF"/>
          </w:rPr>
          <w:t>N 83-ЗАО</w:t>
        </w:r>
      </w:hyperlink>
      <w:r>
        <w:t xml:space="preserve">, от 04.04.2012 </w:t>
      </w:r>
      <w:hyperlink r:id="rId42" w:history="1">
        <w:r>
          <w:rPr>
            <w:color w:val="0000FF"/>
          </w:rPr>
          <w:t>N 15-ЗАО</w:t>
        </w:r>
      </w:hyperlink>
      <w:r>
        <w:t>)</w:t>
      </w:r>
    </w:p>
    <w:p w:rsidR="00267358" w:rsidRDefault="00267358">
      <w:pPr>
        <w:pStyle w:val="ConsPlusNormal"/>
        <w:ind w:firstLine="540"/>
        <w:jc w:val="both"/>
      </w:pPr>
    </w:p>
    <w:p w:rsidR="00267358" w:rsidRDefault="00267358">
      <w:pPr>
        <w:pStyle w:val="ConsPlusNormal"/>
        <w:ind w:firstLine="540"/>
        <w:jc w:val="both"/>
      </w:pPr>
      <w:r>
        <w:t>Правительство автономного округа:</w:t>
      </w:r>
    </w:p>
    <w:p w:rsidR="00267358" w:rsidRDefault="00267358">
      <w:pPr>
        <w:pStyle w:val="ConsPlusNormal"/>
        <w:jc w:val="both"/>
      </w:pPr>
      <w:r>
        <w:t xml:space="preserve">(в ред. </w:t>
      </w:r>
      <w:hyperlink r:id="rId43" w:history="1">
        <w:r>
          <w:rPr>
            <w:color w:val="0000FF"/>
          </w:rPr>
          <w:t>Закона</w:t>
        </w:r>
      </w:hyperlink>
      <w:r>
        <w:t xml:space="preserve"> ЯНАО от 01.07.2010 N 83-ЗАО)</w:t>
      </w:r>
    </w:p>
    <w:p w:rsidR="00267358" w:rsidRDefault="00267358">
      <w:pPr>
        <w:pStyle w:val="ConsPlusNormal"/>
        <w:ind w:firstLine="540"/>
        <w:jc w:val="both"/>
      </w:pPr>
      <w:r>
        <w:t>1) обеспечивает исполнение законов автономного округа, регулирующих отношения, связанные с организацией на территории автономного округа охраны здоровья граждан;</w:t>
      </w:r>
    </w:p>
    <w:p w:rsidR="00267358" w:rsidRDefault="00267358">
      <w:pPr>
        <w:pStyle w:val="ConsPlusNormal"/>
        <w:ind w:firstLine="540"/>
        <w:jc w:val="both"/>
      </w:pPr>
      <w:r>
        <w:t>2) обеспечивает защиту прав человека и гражданина в сфере охраны здоровья;</w:t>
      </w:r>
    </w:p>
    <w:p w:rsidR="00267358" w:rsidRDefault="00267358">
      <w:pPr>
        <w:pStyle w:val="ConsPlusNormal"/>
        <w:jc w:val="both"/>
      </w:pPr>
      <w:r>
        <w:t xml:space="preserve">(в ред. </w:t>
      </w:r>
      <w:hyperlink r:id="rId44" w:history="1">
        <w:r>
          <w:rPr>
            <w:color w:val="0000FF"/>
          </w:rPr>
          <w:t>Закона</w:t>
        </w:r>
      </w:hyperlink>
      <w:r>
        <w:t xml:space="preserve"> ЯНАО от 06.12.2012 N 128-ЗАО)</w:t>
      </w:r>
    </w:p>
    <w:p w:rsidR="00267358" w:rsidRDefault="00267358">
      <w:pPr>
        <w:pStyle w:val="ConsPlusNormal"/>
        <w:ind w:firstLine="540"/>
        <w:jc w:val="both"/>
      </w:pPr>
      <w:r>
        <w:t>3) утверждает территориальную программу государственных гарантий бесплатного оказания гражданам медицинской помощи;</w:t>
      </w:r>
    </w:p>
    <w:p w:rsidR="00267358" w:rsidRDefault="00267358">
      <w:pPr>
        <w:pStyle w:val="ConsPlusNormal"/>
        <w:jc w:val="both"/>
      </w:pPr>
      <w:r>
        <w:t xml:space="preserve">(п. 3 в ред. </w:t>
      </w:r>
      <w:hyperlink r:id="rId45" w:history="1">
        <w:r>
          <w:rPr>
            <w:color w:val="0000FF"/>
          </w:rPr>
          <w:t>Закона</w:t>
        </w:r>
      </w:hyperlink>
      <w:r>
        <w:t xml:space="preserve"> ЯНАО от 04.04.2012 N 15-ЗАО)</w:t>
      </w:r>
    </w:p>
    <w:p w:rsidR="00267358" w:rsidRDefault="00267358">
      <w:pPr>
        <w:pStyle w:val="ConsPlusNormal"/>
        <w:ind w:firstLine="540"/>
        <w:jc w:val="both"/>
      </w:pPr>
      <w:r>
        <w:t>4) принимает решение о создании, развитии и обеспечении охраны лечебно-оздоровительных местностей и курортов регионального значения;</w:t>
      </w:r>
    </w:p>
    <w:p w:rsidR="00267358" w:rsidRDefault="00267358">
      <w:pPr>
        <w:pStyle w:val="ConsPlusNormal"/>
        <w:ind w:firstLine="540"/>
        <w:jc w:val="both"/>
      </w:pPr>
      <w:r>
        <w:t>5) формирует исполнительный орган государственной власти автономного округа в сфере охраны здоровья;</w:t>
      </w:r>
    </w:p>
    <w:p w:rsidR="00267358" w:rsidRDefault="00267358">
      <w:pPr>
        <w:pStyle w:val="ConsPlusNormal"/>
        <w:jc w:val="both"/>
      </w:pPr>
      <w:r>
        <w:t xml:space="preserve">(в ред. </w:t>
      </w:r>
      <w:hyperlink r:id="rId46" w:history="1">
        <w:r>
          <w:rPr>
            <w:color w:val="0000FF"/>
          </w:rPr>
          <w:t>Закона</w:t>
        </w:r>
      </w:hyperlink>
      <w:r>
        <w:t xml:space="preserve"> ЯНАО от 04.04.2012 N 15-ЗАО)</w:t>
      </w:r>
    </w:p>
    <w:p w:rsidR="00267358" w:rsidRDefault="00267358">
      <w:pPr>
        <w:pStyle w:val="ConsPlusNormal"/>
        <w:ind w:firstLine="540"/>
        <w:jc w:val="both"/>
      </w:pPr>
      <w:r>
        <w:t>6) управляет и распоряжается государственной собственностью автономного округа, используемой в системе здравоохранения;</w:t>
      </w:r>
    </w:p>
    <w:p w:rsidR="00267358" w:rsidRDefault="00267358">
      <w:pPr>
        <w:pStyle w:val="ConsPlusNormal"/>
        <w:ind w:firstLine="540"/>
        <w:jc w:val="both"/>
      </w:pPr>
      <w:r>
        <w:t>7) устанавливает порядок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автономного округа;</w:t>
      </w:r>
    </w:p>
    <w:p w:rsidR="00267358" w:rsidRDefault="00267358">
      <w:pPr>
        <w:pStyle w:val="ConsPlusNormal"/>
        <w:jc w:val="both"/>
      </w:pPr>
      <w:r>
        <w:t xml:space="preserve">(в ред. Законов ЯНАО от 13.07.2014 </w:t>
      </w:r>
      <w:hyperlink r:id="rId47" w:history="1">
        <w:r>
          <w:rPr>
            <w:color w:val="0000FF"/>
          </w:rPr>
          <w:t>N 61-ЗАО</w:t>
        </w:r>
      </w:hyperlink>
      <w:r>
        <w:t xml:space="preserve">, от 24.06.2016 </w:t>
      </w:r>
      <w:hyperlink r:id="rId48" w:history="1">
        <w:r>
          <w:rPr>
            <w:color w:val="0000FF"/>
          </w:rPr>
          <w:t>N 56-ЗАО</w:t>
        </w:r>
      </w:hyperlink>
      <w:r>
        <w:t>)</w:t>
      </w:r>
    </w:p>
    <w:p w:rsidR="00267358" w:rsidRDefault="00267358">
      <w:pPr>
        <w:pStyle w:val="ConsPlusNormal"/>
        <w:ind w:firstLine="540"/>
        <w:jc w:val="both"/>
      </w:pPr>
      <w:r>
        <w:t>8) устанавливает порядок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автономного округа;</w:t>
      </w:r>
    </w:p>
    <w:p w:rsidR="00267358" w:rsidRDefault="00267358">
      <w:pPr>
        <w:pStyle w:val="ConsPlusNormal"/>
        <w:jc w:val="both"/>
      </w:pPr>
      <w:r>
        <w:t xml:space="preserve">(в ред. Законов ЯНАО от 04.04.2012 </w:t>
      </w:r>
      <w:hyperlink r:id="rId49" w:history="1">
        <w:r>
          <w:rPr>
            <w:color w:val="0000FF"/>
          </w:rPr>
          <w:t>N 15-ЗАО</w:t>
        </w:r>
      </w:hyperlink>
      <w:r>
        <w:t xml:space="preserve">, от 13.07.2014 </w:t>
      </w:r>
      <w:hyperlink r:id="rId50" w:history="1">
        <w:r>
          <w:rPr>
            <w:color w:val="0000FF"/>
          </w:rPr>
          <w:t>N 61-ЗАО</w:t>
        </w:r>
      </w:hyperlink>
      <w:r>
        <w:t xml:space="preserve">, от 24.06.2016 </w:t>
      </w:r>
      <w:hyperlink r:id="rId51" w:history="1">
        <w:r>
          <w:rPr>
            <w:color w:val="0000FF"/>
          </w:rPr>
          <w:t>N 56-ЗАО</w:t>
        </w:r>
      </w:hyperlink>
      <w:r>
        <w:t>)</w:t>
      </w:r>
    </w:p>
    <w:p w:rsidR="00267358" w:rsidRDefault="00267358">
      <w:pPr>
        <w:pStyle w:val="ConsPlusNormal"/>
        <w:ind w:firstLine="540"/>
        <w:jc w:val="both"/>
      </w:pPr>
      <w:r>
        <w:t>9) устанавливает порядок бесплатного обеспечения лекарственными препаратами для медицинского применения для лечения психических и наркологических расстройств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автономного округа;</w:t>
      </w:r>
    </w:p>
    <w:p w:rsidR="00267358" w:rsidRDefault="00267358">
      <w:pPr>
        <w:pStyle w:val="ConsPlusNormal"/>
        <w:jc w:val="both"/>
      </w:pPr>
      <w:r>
        <w:t xml:space="preserve">(в ред. Законов ЯНАО от 04.04.2012 </w:t>
      </w:r>
      <w:hyperlink r:id="rId52" w:history="1">
        <w:r>
          <w:rPr>
            <w:color w:val="0000FF"/>
          </w:rPr>
          <w:t>N 15-ЗАО</w:t>
        </w:r>
      </w:hyperlink>
      <w:r>
        <w:t xml:space="preserve">, от 13.07.2014 </w:t>
      </w:r>
      <w:hyperlink r:id="rId53" w:history="1">
        <w:r>
          <w:rPr>
            <w:color w:val="0000FF"/>
          </w:rPr>
          <w:t>N 61-ЗАО</w:t>
        </w:r>
      </w:hyperlink>
      <w:r>
        <w:t xml:space="preserve">, от 24.06.2016 </w:t>
      </w:r>
      <w:hyperlink r:id="rId54" w:history="1">
        <w:r>
          <w:rPr>
            <w:color w:val="0000FF"/>
          </w:rPr>
          <w:t>N 56-ЗАО</w:t>
        </w:r>
      </w:hyperlink>
      <w:r>
        <w:t>)</w:t>
      </w:r>
    </w:p>
    <w:p w:rsidR="00267358" w:rsidRDefault="00267358">
      <w:pPr>
        <w:pStyle w:val="ConsPlusNormal"/>
        <w:ind w:firstLine="540"/>
        <w:jc w:val="both"/>
      </w:pPr>
      <w:r>
        <w:t xml:space="preserve">10) утратил силу. - </w:t>
      </w:r>
      <w:hyperlink r:id="rId55" w:history="1">
        <w:r>
          <w:rPr>
            <w:color w:val="0000FF"/>
          </w:rPr>
          <w:t>Закон</w:t>
        </w:r>
      </w:hyperlink>
      <w:r>
        <w:t xml:space="preserve"> ЯНАО от 01.07.2011 N 70-ЗАО;</w:t>
      </w:r>
    </w:p>
    <w:p w:rsidR="00267358" w:rsidRDefault="00267358">
      <w:pPr>
        <w:pStyle w:val="ConsPlusNormal"/>
        <w:ind w:firstLine="540"/>
        <w:jc w:val="both"/>
      </w:pPr>
      <w:r>
        <w:t>11) обеспечивает международное сотрудничество в сфере охраны здоровья;</w:t>
      </w:r>
    </w:p>
    <w:p w:rsidR="00267358" w:rsidRDefault="00267358">
      <w:pPr>
        <w:pStyle w:val="ConsPlusNormal"/>
        <w:ind w:firstLine="540"/>
        <w:jc w:val="both"/>
      </w:pPr>
      <w:r>
        <w:t>12) ежегодно заслушивает доклад о состоянии здоровья граждан, проживающих на территории автономного округа, подготовленный исполнительным органом государственной власти автономного округа в сфере охраны здоровья;</w:t>
      </w:r>
    </w:p>
    <w:p w:rsidR="00267358" w:rsidRDefault="00267358">
      <w:pPr>
        <w:pStyle w:val="ConsPlusNormal"/>
        <w:jc w:val="both"/>
      </w:pPr>
      <w:r>
        <w:t xml:space="preserve">(в ред. </w:t>
      </w:r>
      <w:hyperlink r:id="rId56" w:history="1">
        <w:r>
          <w:rPr>
            <w:color w:val="0000FF"/>
          </w:rPr>
          <w:t>Закона</w:t>
        </w:r>
      </w:hyperlink>
      <w:r>
        <w:t xml:space="preserve"> ЯНАО от 04.04.2012 N 15-ЗАО)</w:t>
      </w:r>
    </w:p>
    <w:p w:rsidR="00267358" w:rsidRDefault="00267358">
      <w:pPr>
        <w:pStyle w:val="ConsPlusNormal"/>
        <w:ind w:firstLine="540"/>
        <w:jc w:val="both"/>
      </w:pPr>
      <w:r>
        <w:t>13) осуществляет другие полномочия в соответствии с федеральными законами, иными нормативными правовыми актами Российской Федерации и законами автономного округа.</w:t>
      </w:r>
    </w:p>
    <w:p w:rsidR="00267358" w:rsidRDefault="00267358">
      <w:pPr>
        <w:pStyle w:val="ConsPlusNormal"/>
        <w:ind w:firstLine="540"/>
        <w:jc w:val="both"/>
      </w:pPr>
    </w:p>
    <w:p w:rsidR="00267358" w:rsidRDefault="00267358">
      <w:pPr>
        <w:pStyle w:val="ConsPlusNormal"/>
        <w:ind w:firstLine="540"/>
        <w:jc w:val="both"/>
        <w:outlineLvl w:val="3"/>
      </w:pPr>
      <w:r>
        <w:lastRenderedPageBreak/>
        <w:t>Статья 9-1. Полномочия органов местного самоуправления в сфере охраны здоровья</w:t>
      </w:r>
    </w:p>
    <w:p w:rsidR="00267358" w:rsidRDefault="00267358">
      <w:pPr>
        <w:pStyle w:val="ConsPlusNormal"/>
        <w:ind w:firstLine="540"/>
        <w:jc w:val="both"/>
      </w:pPr>
      <w:r>
        <w:t xml:space="preserve">(введена </w:t>
      </w:r>
      <w:hyperlink r:id="rId57" w:history="1">
        <w:r>
          <w:rPr>
            <w:color w:val="0000FF"/>
          </w:rPr>
          <w:t>Законом</w:t>
        </w:r>
      </w:hyperlink>
      <w:r>
        <w:t xml:space="preserve"> ЯНАО от 04.04.2012 N 15-ЗАО)</w:t>
      </w:r>
    </w:p>
    <w:p w:rsidR="00267358" w:rsidRDefault="00267358">
      <w:pPr>
        <w:pStyle w:val="ConsPlusNormal"/>
        <w:ind w:firstLine="540"/>
        <w:jc w:val="both"/>
      </w:pPr>
    </w:p>
    <w:p w:rsidR="00267358" w:rsidRDefault="00267358">
      <w:pPr>
        <w:pStyle w:val="ConsPlusNormal"/>
        <w:ind w:firstLine="540"/>
        <w:jc w:val="both"/>
      </w:pPr>
      <w:r>
        <w:t>К полномочиям органов местного самоуправления городских округов и муниципальных районов в автономном округе в сфере охраны здоровья относятся:</w:t>
      </w:r>
    </w:p>
    <w:p w:rsidR="00267358" w:rsidRDefault="00267358">
      <w:pPr>
        <w:pStyle w:val="ConsPlusNormal"/>
        <w:ind w:firstLine="540"/>
        <w:jc w:val="both"/>
      </w:pPr>
      <w:r>
        <w:t>1) информирование населения муниципального образования, в том числе через средства массовой информации, об угрозе возникновения и о возникновении эпидемий, о профилактике заболеваний и формировании здорового образа жизни;</w:t>
      </w:r>
    </w:p>
    <w:p w:rsidR="00267358" w:rsidRDefault="00267358">
      <w:pPr>
        <w:pStyle w:val="ConsPlusNormal"/>
        <w:ind w:firstLine="540"/>
        <w:jc w:val="both"/>
      </w:pPr>
      <w:r>
        <w:t>2) реализация программ по профилактике заболеваний и формированию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67358" w:rsidRDefault="00267358">
      <w:pPr>
        <w:pStyle w:val="ConsPlusNormal"/>
        <w:ind w:firstLine="540"/>
        <w:jc w:val="both"/>
      </w:pPr>
      <w:r>
        <w:t>3) иные полномочия в соответствии с федеральным законодательством.</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10. Утратила силу. - </w:t>
      </w:r>
      <w:hyperlink r:id="rId58" w:history="1">
        <w:r>
          <w:rPr>
            <w:color w:val="0000FF"/>
          </w:rPr>
          <w:t>Закон</w:t>
        </w:r>
      </w:hyperlink>
      <w:r>
        <w:t xml:space="preserve"> ЯНАО от 14.12.2007 N 131-ЗАО.</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11. Утратила силу. - </w:t>
      </w:r>
      <w:hyperlink r:id="rId59" w:history="1">
        <w:r>
          <w:rPr>
            <w:color w:val="0000FF"/>
          </w:rPr>
          <w:t>Закон</w:t>
        </w:r>
      </w:hyperlink>
      <w:r>
        <w:t xml:space="preserve"> ЯНАО от 04.04.2012 N 15-ЗАО.</w:t>
      </w:r>
    </w:p>
    <w:p w:rsidR="00267358" w:rsidRDefault="00267358">
      <w:pPr>
        <w:pStyle w:val="ConsPlusNormal"/>
        <w:jc w:val="both"/>
      </w:pPr>
    </w:p>
    <w:p w:rsidR="00267358" w:rsidRDefault="00267358">
      <w:pPr>
        <w:pStyle w:val="ConsPlusNormal"/>
        <w:ind w:firstLine="540"/>
        <w:jc w:val="both"/>
        <w:outlineLvl w:val="3"/>
      </w:pPr>
      <w:r>
        <w:t>Статья 12. Взаимодействие в сфере охраны здоровья</w:t>
      </w:r>
    </w:p>
    <w:p w:rsidR="00267358" w:rsidRDefault="00267358">
      <w:pPr>
        <w:pStyle w:val="ConsPlusNormal"/>
        <w:jc w:val="both"/>
      </w:pPr>
      <w:r>
        <w:t xml:space="preserve">(в ред. </w:t>
      </w:r>
      <w:hyperlink r:id="rId60" w:history="1">
        <w:r>
          <w:rPr>
            <w:color w:val="0000FF"/>
          </w:rPr>
          <w:t>Закона</w:t>
        </w:r>
      </w:hyperlink>
      <w:r>
        <w:t xml:space="preserve"> ЯНАО от 04.04.2012 N 15-ЗАО)</w:t>
      </w:r>
    </w:p>
    <w:p w:rsidR="00267358" w:rsidRDefault="00267358">
      <w:pPr>
        <w:pStyle w:val="ConsPlusNormal"/>
        <w:ind w:firstLine="540"/>
        <w:jc w:val="both"/>
      </w:pPr>
    </w:p>
    <w:p w:rsidR="00267358" w:rsidRDefault="00267358">
      <w:pPr>
        <w:pStyle w:val="ConsPlusNormal"/>
        <w:ind w:firstLine="540"/>
        <w:jc w:val="both"/>
      </w:pPr>
      <w:r>
        <w:t>1. Исполнительный орган государственной власти автономного округа в сфере охраны здоровья осуществляет координацию работы иных исполнительных органов государственной власти автономного округа в установленной сфере деятельности во взаимодействии с федеральным органом исполнительной власти в сфере охраны здоровья, иными федеральными органами, а также территориальными управлениями федеральных органов исполнительной власти.</w:t>
      </w:r>
    </w:p>
    <w:p w:rsidR="00267358" w:rsidRDefault="00267358">
      <w:pPr>
        <w:pStyle w:val="ConsPlusNormal"/>
        <w:jc w:val="both"/>
      </w:pPr>
      <w:r>
        <w:t xml:space="preserve">(в ред. </w:t>
      </w:r>
      <w:hyperlink r:id="rId61" w:history="1">
        <w:r>
          <w:rPr>
            <w:color w:val="0000FF"/>
          </w:rPr>
          <w:t>Закона</w:t>
        </w:r>
      </w:hyperlink>
      <w:r>
        <w:t xml:space="preserve"> ЯНАО от 04.04.2012 N 15-ЗАО)</w:t>
      </w:r>
    </w:p>
    <w:p w:rsidR="00267358" w:rsidRDefault="00267358">
      <w:pPr>
        <w:pStyle w:val="ConsPlusNormal"/>
        <w:ind w:firstLine="540"/>
        <w:jc w:val="both"/>
      </w:pPr>
      <w:r>
        <w:t>2. Исполнительный орган государственной власти автономного округа в сфере охраны здоровья и органы местного самоуправления в пределах своей компетенции взаимодействуют по вопросам охраны здоровья граждан, проживающих в автономном округе.</w:t>
      </w:r>
    </w:p>
    <w:p w:rsidR="00267358" w:rsidRDefault="00267358">
      <w:pPr>
        <w:pStyle w:val="ConsPlusNormal"/>
        <w:jc w:val="both"/>
      </w:pPr>
      <w:r>
        <w:t xml:space="preserve">(в ред. </w:t>
      </w:r>
      <w:hyperlink r:id="rId62" w:history="1">
        <w:r>
          <w:rPr>
            <w:color w:val="0000FF"/>
          </w:rPr>
          <w:t>Закона</w:t>
        </w:r>
      </w:hyperlink>
      <w:r>
        <w:t xml:space="preserve"> ЯНАО от 04.04.2012 N 15-ЗАО)</w:t>
      </w:r>
    </w:p>
    <w:p w:rsidR="00267358" w:rsidRDefault="00267358">
      <w:pPr>
        <w:pStyle w:val="ConsPlusNormal"/>
        <w:ind w:firstLine="540"/>
        <w:jc w:val="both"/>
      </w:pPr>
      <w:r>
        <w:t>3. Органы государственной власти автономного округа и органы местного самоуправления муниципальных образований в автономном округе взаимодействуют с общественными организациями и объединениями по вопросам охраны здоровья.</w:t>
      </w:r>
    </w:p>
    <w:p w:rsidR="00267358" w:rsidRDefault="00267358">
      <w:pPr>
        <w:pStyle w:val="ConsPlusNormal"/>
        <w:jc w:val="both"/>
      </w:pPr>
      <w:r>
        <w:t xml:space="preserve">(в ред. </w:t>
      </w:r>
      <w:hyperlink r:id="rId63" w:history="1">
        <w:r>
          <w:rPr>
            <w:color w:val="0000FF"/>
          </w:rPr>
          <w:t>Закона</w:t>
        </w:r>
      </w:hyperlink>
      <w:r>
        <w:t xml:space="preserve"> ЯНАО от 04.04.2012 N 15-ЗАО)</w:t>
      </w:r>
    </w:p>
    <w:p w:rsidR="00267358" w:rsidRDefault="00267358">
      <w:pPr>
        <w:pStyle w:val="ConsPlusNormal"/>
        <w:ind w:firstLine="540"/>
        <w:jc w:val="both"/>
      </w:pPr>
      <w:r>
        <w:t>4. Исполнительный орган государственной власти автономного округа в сфере охраны здоровья и территориальный фонд обязательного медицинского страхования автономного округа совместно:</w:t>
      </w:r>
    </w:p>
    <w:p w:rsidR="00267358" w:rsidRDefault="00267358">
      <w:pPr>
        <w:pStyle w:val="ConsPlusNormal"/>
        <w:jc w:val="both"/>
      </w:pPr>
      <w:r>
        <w:t xml:space="preserve">(в ред. </w:t>
      </w:r>
      <w:hyperlink r:id="rId64" w:history="1">
        <w:r>
          <w:rPr>
            <w:color w:val="0000FF"/>
          </w:rPr>
          <w:t>Закона</w:t>
        </w:r>
      </w:hyperlink>
      <w:r>
        <w:t xml:space="preserve"> ЯНАО от 04.04.2012 N 15-ЗАО)</w:t>
      </w:r>
    </w:p>
    <w:p w:rsidR="00267358" w:rsidRDefault="00267358">
      <w:pPr>
        <w:pStyle w:val="ConsPlusNormal"/>
        <w:ind w:firstLine="540"/>
        <w:jc w:val="both"/>
      </w:pPr>
      <w:r>
        <w:t>1) разрабатывают и осуществляют меры по совершенствованию системы медицинского страхования в автономном округе;</w:t>
      </w:r>
    </w:p>
    <w:p w:rsidR="00267358" w:rsidRDefault="00267358">
      <w:pPr>
        <w:pStyle w:val="ConsPlusNormal"/>
        <w:ind w:firstLine="540"/>
        <w:jc w:val="both"/>
      </w:pPr>
      <w:r>
        <w:t>2) разрабатывают и обеспечивают реализацию территориальной программы обязательного медицинского страхования и других предусмотренных законодательством нормативных правовых актов, регламентирующих деятельность системы обязательного медицинского страхования;</w:t>
      </w:r>
    </w:p>
    <w:p w:rsidR="00267358" w:rsidRDefault="00267358">
      <w:pPr>
        <w:pStyle w:val="ConsPlusNormal"/>
        <w:ind w:firstLine="540"/>
        <w:jc w:val="both"/>
      </w:pPr>
      <w:r>
        <w:t>3) определяют в установленном порядке тарифы на оплату медицинской помощи в рамках территориальной программы обязательного медицинского страхования.</w:t>
      </w:r>
    </w:p>
    <w:p w:rsidR="00267358" w:rsidRDefault="00267358">
      <w:pPr>
        <w:pStyle w:val="ConsPlusNormal"/>
        <w:jc w:val="both"/>
      </w:pPr>
      <w:r>
        <w:t xml:space="preserve">(в ред. </w:t>
      </w:r>
      <w:hyperlink r:id="rId65" w:history="1">
        <w:r>
          <w:rPr>
            <w:color w:val="0000FF"/>
          </w:rPr>
          <w:t>Закона</w:t>
        </w:r>
      </w:hyperlink>
      <w:r>
        <w:t xml:space="preserve"> ЯНАО от 04.04.2012 N 15-ЗАО)</w:t>
      </w:r>
    </w:p>
    <w:p w:rsidR="00267358" w:rsidRDefault="00267358">
      <w:pPr>
        <w:pStyle w:val="ConsPlusNormal"/>
        <w:ind w:firstLine="540"/>
        <w:jc w:val="both"/>
      </w:pPr>
      <w:r>
        <w:t>5. Исполнительный орган государственной власти автономного округа в сфере охраны здоровья участвует в работе правления территориального фонда обязательного медицинского страхования автономного округа.</w:t>
      </w:r>
    </w:p>
    <w:p w:rsidR="00267358" w:rsidRDefault="00267358">
      <w:pPr>
        <w:pStyle w:val="ConsPlusNormal"/>
        <w:jc w:val="both"/>
      </w:pPr>
      <w:r>
        <w:t xml:space="preserve">(в ред. Законов ЯНАО от 04.04.2012 </w:t>
      </w:r>
      <w:hyperlink r:id="rId66" w:history="1">
        <w:r>
          <w:rPr>
            <w:color w:val="0000FF"/>
          </w:rPr>
          <w:t>N 15-ЗАО</w:t>
        </w:r>
      </w:hyperlink>
      <w:r>
        <w:t xml:space="preserve">, от 13.07.2014 </w:t>
      </w:r>
      <w:hyperlink r:id="rId67" w:history="1">
        <w:r>
          <w:rPr>
            <w:color w:val="0000FF"/>
          </w:rPr>
          <w:t>N 61-ЗАО</w:t>
        </w:r>
      </w:hyperlink>
      <w:r>
        <w:t>)</w:t>
      </w:r>
    </w:p>
    <w:p w:rsidR="00267358" w:rsidRDefault="00267358">
      <w:pPr>
        <w:pStyle w:val="ConsPlusNormal"/>
        <w:ind w:firstLine="540"/>
        <w:jc w:val="both"/>
      </w:pPr>
    </w:p>
    <w:p w:rsidR="00267358" w:rsidRDefault="00267358">
      <w:pPr>
        <w:pStyle w:val="ConsPlusNormal"/>
        <w:ind w:firstLine="540"/>
        <w:jc w:val="both"/>
        <w:outlineLvl w:val="3"/>
      </w:pPr>
      <w:r>
        <w:t>Статья 13. Деятельность медицинских организаций автономного округа</w:t>
      </w:r>
    </w:p>
    <w:p w:rsidR="00267358" w:rsidRDefault="00267358">
      <w:pPr>
        <w:pStyle w:val="ConsPlusNormal"/>
        <w:ind w:firstLine="540"/>
        <w:jc w:val="both"/>
      </w:pPr>
      <w:r>
        <w:t xml:space="preserve">(в ред. </w:t>
      </w:r>
      <w:hyperlink r:id="rId68"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1. Размещение медицинских организаций автономного округа должно производиться с учетом их приближенности к месту жительства, месту работы или обучения, а также транспортной доступности медицинских организаций автономного округа для всех групп населения, в том числе инвалидов и других групп населения с ограниченными возможностями передвижения.</w:t>
      </w:r>
    </w:p>
    <w:p w:rsidR="00267358" w:rsidRDefault="00267358">
      <w:pPr>
        <w:pStyle w:val="ConsPlusNormal"/>
        <w:ind w:firstLine="540"/>
        <w:jc w:val="both"/>
      </w:pPr>
      <w:r>
        <w:t>2. Медицинские организации автономного округа оказывают бесплатную медицинскую помощь в соответствии с территориальной программой государственных гарантий бесплатного оказания гражданам медицинской помощи.</w:t>
      </w:r>
    </w:p>
    <w:p w:rsidR="00267358" w:rsidRDefault="00267358">
      <w:pPr>
        <w:pStyle w:val="ConsPlusNormal"/>
        <w:ind w:firstLine="540"/>
        <w:jc w:val="both"/>
      </w:pPr>
      <w:r>
        <w:t xml:space="preserve">3. Медицинские организации автономного округа имеют право оказывать пациентам платные медицинские услуги и платные немедицинские услуги (бытовые, сервисные, транспортные и иные услуги), предоставляемые дополнительно при оказании медицинской помощи с учетом положений </w:t>
      </w:r>
      <w:hyperlink r:id="rId69" w:history="1">
        <w:r>
          <w:rPr>
            <w:color w:val="0000FF"/>
          </w:rPr>
          <w:t>статьи 84</w:t>
        </w:r>
      </w:hyperlink>
      <w:r>
        <w:t xml:space="preserve"> Федерального закона от 21 ноября 2011 года N 323-ФЗ "Об основах охраны здоровья граждан в Российской Федерации".</w:t>
      </w:r>
    </w:p>
    <w:p w:rsidR="00267358" w:rsidRDefault="00267358">
      <w:pPr>
        <w:pStyle w:val="ConsPlusNormal"/>
        <w:ind w:firstLine="540"/>
        <w:jc w:val="both"/>
      </w:pPr>
    </w:p>
    <w:p w:rsidR="00267358" w:rsidRDefault="00267358">
      <w:pPr>
        <w:pStyle w:val="ConsPlusNormal"/>
        <w:ind w:firstLine="540"/>
        <w:jc w:val="both"/>
        <w:outlineLvl w:val="3"/>
      </w:pPr>
      <w:r>
        <w:t>Статья 14. Международное и межрегиональное сотрудничество в сфере охраны здоровья</w:t>
      </w:r>
    </w:p>
    <w:p w:rsidR="00267358" w:rsidRDefault="00267358">
      <w:pPr>
        <w:pStyle w:val="ConsPlusNormal"/>
        <w:jc w:val="both"/>
      </w:pPr>
      <w:r>
        <w:t xml:space="preserve">(в ред. </w:t>
      </w:r>
      <w:hyperlink r:id="rId70" w:history="1">
        <w:r>
          <w:rPr>
            <w:color w:val="0000FF"/>
          </w:rPr>
          <w:t>Закона</w:t>
        </w:r>
      </w:hyperlink>
      <w:r>
        <w:t xml:space="preserve"> ЯНАО от 04.04.2012 N 15-ЗАО)</w:t>
      </w:r>
    </w:p>
    <w:p w:rsidR="00267358" w:rsidRDefault="00267358">
      <w:pPr>
        <w:pStyle w:val="ConsPlusNormal"/>
        <w:ind w:firstLine="540"/>
        <w:jc w:val="both"/>
      </w:pPr>
    </w:p>
    <w:p w:rsidR="00267358" w:rsidRDefault="00267358">
      <w:pPr>
        <w:pStyle w:val="ConsPlusNormal"/>
        <w:ind w:firstLine="540"/>
        <w:jc w:val="both"/>
      </w:pPr>
      <w:r>
        <w:t>1. Международное и межрегиональное сотрудничество медицинских организаций автономного округа осуществляется на основе международных соглашений, а также межрегиональных договоров.</w:t>
      </w:r>
    </w:p>
    <w:p w:rsidR="00267358" w:rsidRDefault="00267358">
      <w:pPr>
        <w:pStyle w:val="ConsPlusNormal"/>
        <w:jc w:val="both"/>
      </w:pPr>
      <w:r>
        <w:t xml:space="preserve">(в ред. </w:t>
      </w:r>
      <w:hyperlink r:id="rId71" w:history="1">
        <w:r>
          <w:rPr>
            <w:color w:val="0000FF"/>
          </w:rPr>
          <w:t>Закона</w:t>
        </w:r>
      </w:hyperlink>
      <w:r>
        <w:t xml:space="preserve"> ЯНАО от 24.06.2016 N 56-ЗАО)</w:t>
      </w:r>
    </w:p>
    <w:p w:rsidR="00267358" w:rsidRDefault="00267358">
      <w:pPr>
        <w:pStyle w:val="ConsPlusNormal"/>
        <w:ind w:firstLine="540"/>
        <w:jc w:val="both"/>
      </w:pPr>
      <w:r>
        <w:t>2. Соглашения, заключаемые в рамках международного и межрегионального сотрудничества в сфере охраны здоровья, не должны ограничивать права и свободы граждан в области охраны здоровья, закрепленные федеральным законодательством и законодательством автономного округа.</w:t>
      </w:r>
    </w:p>
    <w:p w:rsidR="00267358" w:rsidRDefault="00267358">
      <w:pPr>
        <w:pStyle w:val="ConsPlusNormal"/>
        <w:jc w:val="both"/>
      </w:pPr>
      <w:r>
        <w:t xml:space="preserve">(в ред. </w:t>
      </w:r>
      <w:hyperlink r:id="rId72" w:history="1">
        <w:r>
          <w:rPr>
            <w:color w:val="0000FF"/>
          </w:rPr>
          <w:t>Закона</w:t>
        </w:r>
      </w:hyperlink>
      <w:r>
        <w:t xml:space="preserve"> ЯНАО от 04.04.2012 N 15-ЗАО)</w:t>
      </w:r>
    </w:p>
    <w:p w:rsidR="00267358" w:rsidRDefault="00267358">
      <w:pPr>
        <w:pStyle w:val="ConsPlusNormal"/>
        <w:ind w:firstLine="540"/>
        <w:jc w:val="both"/>
      </w:pPr>
    </w:p>
    <w:p w:rsidR="00267358" w:rsidRDefault="00267358">
      <w:pPr>
        <w:pStyle w:val="ConsPlusTitle"/>
        <w:jc w:val="center"/>
        <w:outlineLvl w:val="2"/>
      </w:pPr>
      <w:r>
        <w:t>Глава 4. ЭКОНОМИЧЕСКИЕ ОСНОВЫ ЗДРАВООХРАНЕНИЯ</w:t>
      </w:r>
    </w:p>
    <w:p w:rsidR="00267358" w:rsidRDefault="00267358">
      <w:pPr>
        <w:pStyle w:val="ConsPlusTitle"/>
        <w:jc w:val="center"/>
      </w:pPr>
      <w:r>
        <w:t>В АВТОНОМНОМ ОКРУГЕ</w:t>
      </w:r>
    </w:p>
    <w:p w:rsidR="00267358" w:rsidRDefault="00267358">
      <w:pPr>
        <w:pStyle w:val="ConsPlusNormal"/>
        <w:ind w:firstLine="540"/>
        <w:jc w:val="both"/>
      </w:pPr>
    </w:p>
    <w:p w:rsidR="00267358" w:rsidRDefault="00267358">
      <w:pPr>
        <w:pStyle w:val="ConsPlusNormal"/>
        <w:ind w:firstLine="540"/>
        <w:jc w:val="both"/>
        <w:outlineLvl w:val="3"/>
      </w:pPr>
      <w:r>
        <w:t>Статья 15. Источники финансирования медицинской помощи населению</w:t>
      </w:r>
    </w:p>
    <w:p w:rsidR="00267358" w:rsidRDefault="00267358">
      <w:pPr>
        <w:pStyle w:val="ConsPlusNormal"/>
        <w:ind w:firstLine="540"/>
        <w:jc w:val="both"/>
      </w:pPr>
    </w:p>
    <w:p w:rsidR="00267358" w:rsidRDefault="00267358">
      <w:pPr>
        <w:pStyle w:val="ConsPlusNormal"/>
        <w:ind w:firstLine="540"/>
        <w:jc w:val="both"/>
      </w:pPr>
      <w:r>
        <w:t>Источниками финансирования медицинской помощи населению автономного округа являются:</w:t>
      </w:r>
    </w:p>
    <w:p w:rsidR="00267358" w:rsidRDefault="00267358">
      <w:pPr>
        <w:pStyle w:val="ConsPlusNormal"/>
        <w:ind w:firstLine="540"/>
        <w:jc w:val="both"/>
      </w:pPr>
      <w:r>
        <w:t>1) средства федерального бюджета, окружного бюджета и бюджетов муниципальных образований в автономном округе;</w:t>
      </w:r>
    </w:p>
    <w:p w:rsidR="00267358" w:rsidRDefault="00267358">
      <w:pPr>
        <w:pStyle w:val="ConsPlusNormal"/>
        <w:jc w:val="both"/>
      </w:pPr>
      <w:r>
        <w:t xml:space="preserve">(п. 1 в ред. </w:t>
      </w:r>
      <w:hyperlink r:id="rId73" w:history="1">
        <w:r>
          <w:rPr>
            <w:color w:val="0000FF"/>
          </w:rPr>
          <w:t>Закона</w:t>
        </w:r>
      </w:hyperlink>
      <w:r>
        <w:t xml:space="preserve"> ЯНАО от 04.04.2012 N 15-ЗАО)</w:t>
      </w:r>
    </w:p>
    <w:p w:rsidR="00267358" w:rsidRDefault="00267358">
      <w:pPr>
        <w:pStyle w:val="ConsPlusNormal"/>
        <w:ind w:firstLine="540"/>
        <w:jc w:val="both"/>
      </w:pPr>
      <w:r>
        <w:t xml:space="preserve">2) утратил силу. - </w:t>
      </w:r>
      <w:hyperlink r:id="rId74" w:history="1">
        <w:r>
          <w:rPr>
            <w:color w:val="0000FF"/>
          </w:rPr>
          <w:t>Закон</w:t>
        </w:r>
      </w:hyperlink>
      <w:r>
        <w:t xml:space="preserve"> ЯНАО от 01.07.2010 N 83-ЗАО;</w:t>
      </w:r>
    </w:p>
    <w:p w:rsidR="00267358" w:rsidRDefault="00267358">
      <w:pPr>
        <w:pStyle w:val="ConsPlusNormal"/>
        <w:ind w:firstLine="540"/>
        <w:jc w:val="both"/>
      </w:pPr>
      <w:r>
        <w:t>3) страховые взносы на добровольное медицинское страхование;</w:t>
      </w:r>
    </w:p>
    <w:p w:rsidR="00267358" w:rsidRDefault="00267358">
      <w:pPr>
        <w:pStyle w:val="ConsPlusNormal"/>
        <w:ind w:firstLine="540"/>
        <w:jc w:val="both"/>
      </w:pPr>
      <w:r>
        <w:t>4) средства обязательного медицинского страхования;</w:t>
      </w:r>
    </w:p>
    <w:p w:rsidR="00267358" w:rsidRDefault="00267358">
      <w:pPr>
        <w:pStyle w:val="ConsPlusNormal"/>
        <w:jc w:val="both"/>
      </w:pPr>
      <w:r>
        <w:t xml:space="preserve">(п. 4 в ред. </w:t>
      </w:r>
      <w:hyperlink r:id="rId75" w:history="1">
        <w:r>
          <w:rPr>
            <w:color w:val="0000FF"/>
          </w:rPr>
          <w:t>Закона</w:t>
        </w:r>
      </w:hyperlink>
      <w:r>
        <w:t xml:space="preserve"> ЯНАО от 04.04.2012 N 15-ЗАО)</w:t>
      </w:r>
    </w:p>
    <w:p w:rsidR="00267358" w:rsidRDefault="00267358">
      <w:pPr>
        <w:pStyle w:val="ConsPlusNormal"/>
        <w:ind w:firstLine="540"/>
        <w:jc w:val="both"/>
      </w:pPr>
      <w:r>
        <w:t>5) средства организаций и граждан, средства, поступившие от физических и юридических лиц, в том числе добровольные пожертвования;</w:t>
      </w:r>
    </w:p>
    <w:p w:rsidR="00267358" w:rsidRDefault="00267358">
      <w:pPr>
        <w:pStyle w:val="ConsPlusNormal"/>
        <w:jc w:val="both"/>
      </w:pPr>
      <w:r>
        <w:t xml:space="preserve">(п. 5 в ред. </w:t>
      </w:r>
      <w:hyperlink r:id="rId76" w:history="1">
        <w:r>
          <w:rPr>
            <w:color w:val="0000FF"/>
          </w:rPr>
          <w:t>Закона</w:t>
        </w:r>
      </w:hyperlink>
      <w:r>
        <w:t xml:space="preserve"> ЯНАО от 04.04.2012 N 15-ЗАО)</w:t>
      </w:r>
    </w:p>
    <w:p w:rsidR="00267358" w:rsidRDefault="00267358">
      <w:pPr>
        <w:pStyle w:val="ConsPlusNormal"/>
        <w:ind w:firstLine="540"/>
        <w:jc w:val="both"/>
      </w:pPr>
      <w:r>
        <w:t xml:space="preserve">6) утратил силу. - </w:t>
      </w:r>
      <w:hyperlink r:id="rId77" w:history="1">
        <w:r>
          <w:rPr>
            <w:color w:val="0000FF"/>
          </w:rPr>
          <w:t>Закон</w:t>
        </w:r>
      </w:hyperlink>
      <w:r>
        <w:t xml:space="preserve"> ЯНАО от 01.07.2010 N 83-ЗАО;</w:t>
      </w:r>
    </w:p>
    <w:p w:rsidR="00267358" w:rsidRDefault="00267358">
      <w:pPr>
        <w:pStyle w:val="ConsPlusNormal"/>
        <w:ind w:firstLine="540"/>
        <w:jc w:val="both"/>
      </w:pPr>
      <w:r>
        <w:t>7) иные источники, не запрещенные федеральным законодательством.</w:t>
      </w:r>
    </w:p>
    <w:p w:rsidR="00267358" w:rsidRDefault="00267358">
      <w:pPr>
        <w:pStyle w:val="ConsPlusNormal"/>
        <w:ind w:firstLine="540"/>
        <w:jc w:val="both"/>
      </w:pPr>
    </w:p>
    <w:p w:rsidR="00267358" w:rsidRDefault="00267358">
      <w:pPr>
        <w:pStyle w:val="ConsPlusNormal"/>
        <w:ind w:firstLine="540"/>
        <w:jc w:val="both"/>
        <w:outlineLvl w:val="3"/>
      </w:pPr>
      <w:r>
        <w:t>Статья 16. Финансовое обеспечение здравоохранения за счет средств окружного бюджета</w:t>
      </w:r>
    </w:p>
    <w:p w:rsidR="00267358" w:rsidRDefault="00267358">
      <w:pPr>
        <w:pStyle w:val="ConsPlusNormal"/>
        <w:ind w:firstLine="540"/>
        <w:jc w:val="both"/>
      </w:pPr>
      <w:r>
        <w:t xml:space="preserve">(в ред. </w:t>
      </w:r>
      <w:hyperlink r:id="rId78" w:history="1">
        <w:r>
          <w:rPr>
            <w:color w:val="0000FF"/>
          </w:rPr>
          <w:t>Закона</w:t>
        </w:r>
      </w:hyperlink>
      <w:r>
        <w:t xml:space="preserve"> ЯНАО от 13.07.2014 N 61-ЗАО)</w:t>
      </w:r>
    </w:p>
    <w:p w:rsidR="00267358" w:rsidRDefault="00267358">
      <w:pPr>
        <w:pStyle w:val="ConsPlusNormal"/>
        <w:ind w:firstLine="540"/>
        <w:jc w:val="both"/>
      </w:pPr>
    </w:p>
    <w:p w:rsidR="00267358" w:rsidRDefault="00267358">
      <w:pPr>
        <w:pStyle w:val="ConsPlusNormal"/>
        <w:ind w:firstLine="540"/>
        <w:jc w:val="both"/>
      </w:pPr>
      <w:r>
        <w:t xml:space="preserve">За счет средств окружного бюджета финансовое обеспечение здравоохранения в автономном округе осуществляется в рамках государственных программ автономного округа в сфере охраны здоровья в пределах бюджетных ассигнований, предусмотренных законом автономного округа об окружном бюджете на соответствующий финансовый год и плановый </w:t>
      </w:r>
      <w:r>
        <w:lastRenderedPageBreak/>
        <w:t>период.</w:t>
      </w:r>
    </w:p>
    <w:p w:rsidR="00267358" w:rsidRDefault="00267358">
      <w:pPr>
        <w:pStyle w:val="ConsPlusNormal"/>
        <w:ind w:firstLine="540"/>
        <w:jc w:val="both"/>
      </w:pPr>
    </w:p>
    <w:p w:rsidR="00267358" w:rsidRDefault="00267358">
      <w:pPr>
        <w:pStyle w:val="ConsPlusNormal"/>
        <w:ind w:firstLine="540"/>
        <w:jc w:val="both"/>
        <w:outlineLvl w:val="3"/>
      </w:pPr>
      <w:r>
        <w:t>Статья 16-1. Оплата труда работников окружной системы здравоохранения</w:t>
      </w:r>
    </w:p>
    <w:p w:rsidR="00267358" w:rsidRDefault="00267358">
      <w:pPr>
        <w:pStyle w:val="ConsPlusNormal"/>
        <w:ind w:firstLine="540"/>
        <w:jc w:val="both"/>
      </w:pPr>
      <w:r>
        <w:t xml:space="preserve">(в ред. </w:t>
      </w:r>
      <w:hyperlink r:id="rId79"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Отраслевая система оплаты труда работников медицинских организаций автономного округа, фармацевтических организаций автономного округа устанавливается постановлением Правительства автономного округа.</w:t>
      </w:r>
    </w:p>
    <w:p w:rsidR="00267358" w:rsidRDefault="00267358">
      <w:pPr>
        <w:pStyle w:val="ConsPlusNormal"/>
        <w:ind w:firstLine="540"/>
        <w:jc w:val="both"/>
      </w:pPr>
      <w:r>
        <w:t>Система оплаты труда работников подведомственных исполнительному органу государственной власти автономного округа в сфере охраны здоровья иных организаций и их обособленных подразделений, осуществляющих деятельность в сфере охраны здоровья, устанавливается постановлением Правительства автономного округа.</w:t>
      </w:r>
    </w:p>
    <w:p w:rsidR="00267358" w:rsidRDefault="00267358">
      <w:pPr>
        <w:pStyle w:val="ConsPlusNormal"/>
        <w:ind w:firstLine="540"/>
        <w:jc w:val="both"/>
      </w:pPr>
    </w:p>
    <w:p w:rsidR="00267358" w:rsidRDefault="00267358">
      <w:pPr>
        <w:pStyle w:val="ConsPlusNormal"/>
        <w:ind w:firstLine="540"/>
        <w:jc w:val="both"/>
        <w:outlineLvl w:val="3"/>
      </w:pPr>
      <w:r>
        <w:t>Статья 17. Обязательное медицинское страхование в автономном округе</w:t>
      </w:r>
    </w:p>
    <w:p w:rsidR="00267358" w:rsidRDefault="00267358">
      <w:pPr>
        <w:pStyle w:val="ConsPlusNormal"/>
        <w:ind w:firstLine="540"/>
        <w:jc w:val="both"/>
      </w:pPr>
    </w:p>
    <w:p w:rsidR="00267358" w:rsidRDefault="00267358">
      <w:pPr>
        <w:pStyle w:val="ConsPlusNormal"/>
        <w:ind w:firstLine="540"/>
        <w:jc w:val="both"/>
      </w:pPr>
      <w:r>
        <w:t>1. Обязательное медицинское страхование в автономном округе осуществляется в соответствии с федеральным законодательством. Территориальная программа обязательного медицинского страхования является составной частью территориальной программы государственных гарантий бесплатного оказания гражданам медицинской помощи.</w:t>
      </w:r>
    </w:p>
    <w:p w:rsidR="00267358" w:rsidRDefault="00267358">
      <w:pPr>
        <w:pStyle w:val="ConsPlusNormal"/>
        <w:jc w:val="both"/>
      </w:pPr>
      <w:r>
        <w:t xml:space="preserve">(в ред. Законов ЯНАО от 01.07.2010 </w:t>
      </w:r>
      <w:hyperlink r:id="rId80" w:history="1">
        <w:r>
          <w:rPr>
            <w:color w:val="0000FF"/>
          </w:rPr>
          <w:t>N 83-ЗАО</w:t>
        </w:r>
      </w:hyperlink>
      <w:r>
        <w:t xml:space="preserve">, от 04.04.2012 </w:t>
      </w:r>
      <w:hyperlink r:id="rId81" w:history="1">
        <w:r>
          <w:rPr>
            <w:color w:val="0000FF"/>
          </w:rPr>
          <w:t>N 15-ЗАО</w:t>
        </w:r>
      </w:hyperlink>
      <w:r>
        <w:t>)</w:t>
      </w:r>
    </w:p>
    <w:p w:rsidR="00267358" w:rsidRDefault="00267358">
      <w:pPr>
        <w:pStyle w:val="ConsPlusNormal"/>
        <w:ind w:firstLine="540"/>
        <w:jc w:val="both"/>
      </w:pPr>
      <w:r>
        <w:t>2. Аккумулирование финансовых средств обязательного медицинского страхования в автономном округе осуществляется территориальным фондом обязательного медицинского страхования автономного округа, правовое положение которого определяется законами и иными нормативными правовыми актами Российской Федерации и автономного округа.</w:t>
      </w:r>
    </w:p>
    <w:p w:rsidR="00267358" w:rsidRDefault="00267358">
      <w:pPr>
        <w:pStyle w:val="ConsPlusNormal"/>
        <w:jc w:val="both"/>
      </w:pPr>
      <w:r>
        <w:t xml:space="preserve">(в ред. </w:t>
      </w:r>
      <w:hyperlink r:id="rId82" w:history="1">
        <w:r>
          <w:rPr>
            <w:color w:val="0000FF"/>
          </w:rPr>
          <w:t>Закона</w:t>
        </w:r>
      </w:hyperlink>
      <w:r>
        <w:t xml:space="preserve"> ЯНАО от 13.07.2014 N 61-ЗАО)</w:t>
      </w:r>
    </w:p>
    <w:p w:rsidR="00267358" w:rsidRDefault="00267358">
      <w:pPr>
        <w:pStyle w:val="ConsPlusNormal"/>
        <w:ind w:firstLine="540"/>
        <w:jc w:val="both"/>
      </w:pPr>
    </w:p>
    <w:p w:rsidR="00267358" w:rsidRDefault="00267358">
      <w:pPr>
        <w:pStyle w:val="ConsPlusNormal"/>
        <w:ind w:firstLine="540"/>
        <w:jc w:val="both"/>
        <w:outlineLvl w:val="3"/>
      </w:pPr>
      <w:r>
        <w:t>Статья 18. Цены (тарифы) на платные услуги</w:t>
      </w:r>
    </w:p>
    <w:p w:rsidR="00267358" w:rsidRDefault="00267358">
      <w:pPr>
        <w:pStyle w:val="ConsPlusNormal"/>
        <w:ind w:firstLine="540"/>
        <w:jc w:val="both"/>
      </w:pPr>
      <w:r>
        <w:t xml:space="preserve">(в ред. </w:t>
      </w:r>
      <w:hyperlink r:id="rId83"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Порядок определения цен (тарифов) на медицинские услуги, предоставляемые медицинскими организациями автономного округа, являющимися бюджетными и казенными государственными учреждениями, устанавливается исполнительным органом государственной власти автономного округа в сфере охраны здоровья.</w:t>
      </w:r>
    </w:p>
    <w:p w:rsidR="00267358" w:rsidRDefault="00267358">
      <w:pPr>
        <w:pStyle w:val="ConsPlusNormal"/>
        <w:ind w:firstLine="540"/>
        <w:jc w:val="both"/>
      </w:pPr>
      <w:r>
        <w:t>Медицинские организации автономного округа, являющиеся автономными государственными учреждениями, определяют цены (тарифы) на платные медицинские услуги самостоятельно.</w:t>
      </w:r>
    </w:p>
    <w:p w:rsidR="00267358" w:rsidRDefault="00267358">
      <w:pPr>
        <w:pStyle w:val="ConsPlusNormal"/>
        <w:ind w:firstLine="540"/>
        <w:jc w:val="both"/>
      </w:pPr>
    </w:p>
    <w:p w:rsidR="00267358" w:rsidRDefault="00267358">
      <w:pPr>
        <w:pStyle w:val="ConsPlusTitle"/>
        <w:jc w:val="center"/>
        <w:outlineLvl w:val="1"/>
      </w:pPr>
      <w:r>
        <w:t>Раздел III. ОХРАНА ЗДОРОВЬЯ НАСЕЛЕНИЯ</w:t>
      </w:r>
    </w:p>
    <w:p w:rsidR="00267358" w:rsidRDefault="00267358">
      <w:pPr>
        <w:pStyle w:val="ConsPlusNormal"/>
        <w:jc w:val="center"/>
      </w:pPr>
    </w:p>
    <w:p w:rsidR="00267358" w:rsidRDefault="00267358">
      <w:pPr>
        <w:pStyle w:val="ConsPlusTitle"/>
        <w:jc w:val="center"/>
        <w:outlineLvl w:val="2"/>
      </w:pPr>
      <w:r>
        <w:t>Глава 5. ОКАЗАНИЕ МЕДИЦИНСКОЙ ПОМОЩИ</w:t>
      </w:r>
    </w:p>
    <w:p w:rsidR="00267358" w:rsidRDefault="00267358">
      <w:pPr>
        <w:pStyle w:val="ConsPlusTitle"/>
        <w:jc w:val="center"/>
      </w:pPr>
      <w:r>
        <w:t>НАСЕЛЕНИЮ АВТОНОМНОГО ОКРУГА</w:t>
      </w:r>
    </w:p>
    <w:p w:rsidR="00267358" w:rsidRDefault="00267358">
      <w:pPr>
        <w:pStyle w:val="ConsPlusNormal"/>
        <w:ind w:firstLine="540"/>
        <w:jc w:val="both"/>
      </w:pPr>
    </w:p>
    <w:p w:rsidR="00267358" w:rsidRDefault="00267358">
      <w:pPr>
        <w:pStyle w:val="ConsPlusNormal"/>
        <w:ind w:firstLine="540"/>
        <w:jc w:val="both"/>
        <w:outlineLvl w:val="3"/>
      </w:pPr>
      <w:r>
        <w:t>Статья 19. Виды медицинской помощи, оказываемой в автономном округе</w:t>
      </w:r>
    </w:p>
    <w:p w:rsidR="00267358" w:rsidRDefault="00267358">
      <w:pPr>
        <w:pStyle w:val="ConsPlusNormal"/>
        <w:jc w:val="both"/>
      </w:pPr>
      <w:r>
        <w:t xml:space="preserve">(в ред. </w:t>
      </w:r>
      <w:hyperlink r:id="rId84" w:history="1">
        <w:r>
          <w:rPr>
            <w:color w:val="0000FF"/>
          </w:rPr>
          <w:t>Закона</w:t>
        </w:r>
      </w:hyperlink>
      <w:r>
        <w:t xml:space="preserve"> ЯНАО от 01.07.2010 N 83-ЗАО)</w:t>
      </w:r>
    </w:p>
    <w:p w:rsidR="00267358" w:rsidRDefault="00267358">
      <w:pPr>
        <w:pStyle w:val="ConsPlusNormal"/>
        <w:ind w:firstLine="540"/>
        <w:jc w:val="both"/>
      </w:pPr>
      <w:r>
        <w:t xml:space="preserve">(в ред. </w:t>
      </w:r>
      <w:hyperlink r:id="rId85" w:history="1">
        <w:r>
          <w:rPr>
            <w:color w:val="0000FF"/>
          </w:rPr>
          <w:t>Закона</w:t>
        </w:r>
      </w:hyperlink>
      <w:r>
        <w:t xml:space="preserve"> ЯНАО от 14.12.2007 N 131-ЗАО)</w:t>
      </w:r>
    </w:p>
    <w:p w:rsidR="00267358" w:rsidRDefault="00267358">
      <w:pPr>
        <w:pStyle w:val="ConsPlusNormal"/>
        <w:ind w:firstLine="540"/>
        <w:jc w:val="both"/>
      </w:pPr>
    </w:p>
    <w:p w:rsidR="00267358" w:rsidRDefault="00267358">
      <w:pPr>
        <w:pStyle w:val="ConsPlusNormal"/>
        <w:ind w:firstLine="540"/>
        <w:jc w:val="both"/>
      </w:pPr>
      <w:r>
        <w:t>В автономном округе оказываются следующие виды медицинской помощи:</w:t>
      </w:r>
    </w:p>
    <w:p w:rsidR="00267358" w:rsidRDefault="00267358">
      <w:pPr>
        <w:pStyle w:val="ConsPlusNormal"/>
        <w:jc w:val="both"/>
      </w:pPr>
      <w:r>
        <w:t xml:space="preserve">(в ред. </w:t>
      </w:r>
      <w:hyperlink r:id="rId86" w:history="1">
        <w:r>
          <w:rPr>
            <w:color w:val="0000FF"/>
          </w:rPr>
          <w:t>Закона</w:t>
        </w:r>
      </w:hyperlink>
      <w:r>
        <w:t xml:space="preserve"> ЯНАО от 01.07.2010 N 83-ЗАО)</w:t>
      </w:r>
    </w:p>
    <w:p w:rsidR="00267358" w:rsidRDefault="00267358">
      <w:pPr>
        <w:pStyle w:val="ConsPlusNormal"/>
        <w:ind w:firstLine="540"/>
        <w:jc w:val="both"/>
      </w:pPr>
      <w:r>
        <w:t>1) первичная медико-санитарная помощь;</w:t>
      </w:r>
    </w:p>
    <w:p w:rsidR="00267358" w:rsidRDefault="00267358">
      <w:pPr>
        <w:pStyle w:val="ConsPlusNormal"/>
        <w:ind w:firstLine="540"/>
        <w:jc w:val="both"/>
      </w:pPr>
      <w:r>
        <w:t>2) скорая, в том числе скорая специализированная, медицинская помощь;</w:t>
      </w:r>
    </w:p>
    <w:p w:rsidR="00267358" w:rsidRDefault="00267358">
      <w:pPr>
        <w:pStyle w:val="ConsPlusNormal"/>
        <w:jc w:val="both"/>
      </w:pPr>
      <w:r>
        <w:t xml:space="preserve">(п. 2 в ред. </w:t>
      </w:r>
      <w:hyperlink r:id="rId87" w:history="1">
        <w:r>
          <w:rPr>
            <w:color w:val="0000FF"/>
          </w:rPr>
          <w:t>Закона</w:t>
        </w:r>
      </w:hyperlink>
      <w:r>
        <w:t xml:space="preserve"> ЯНАО от 04.04.2012 N 15-ЗАО)</w:t>
      </w:r>
    </w:p>
    <w:p w:rsidR="00267358" w:rsidRDefault="00267358">
      <w:pPr>
        <w:pStyle w:val="ConsPlusNormal"/>
        <w:ind w:firstLine="540"/>
        <w:jc w:val="both"/>
      </w:pPr>
      <w:r>
        <w:t>3) специализированная, в том числе высокотехнологичная, медицинская помощь;</w:t>
      </w:r>
    </w:p>
    <w:p w:rsidR="00267358" w:rsidRDefault="00267358">
      <w:pPr>
        <w:pStyle w:val="ConsPlusNormal"/>
        <w:jc w:val="both"/>
      </w:pPr>
      <w:r>
        <w:t xml:space="preserve">(п. 3 в ред. </w:t>
      </w:r>
      <w:hyperlink r:id="rId88" w:history="1">
        <w:r>
          <w:rPr>
            <w:color w:val="0000FF"/>
          </w:rPr>
          <w:t>Закона</w:t>
        </w:r>
      </w:hyperlink>
      <w:r>
        <w:t xml:space="preserve"> ЯНАО от 01.07.2010 N 83-ЗАО)</w:t>
      </w:r>
    </w:p>
    <w:p w:rsidR="00267358" w:rsidRDefault="00267358">
      <w:pPr>
        <w:pStyle w:val="ConsPlusNormal"/>
        <w:ind w:firstLine="540"/>
        <w:jc w:val="both"/>
      </w:pPr>
      <w:r>
        <w:t>4) паллиативная медицинская помощь.</w:t>
      </w:r>
    </w:p>
    <w:p w:rsidR="00267358" w:rsidRDefault="00267358">
      <w:pPr>
        <w:pStyle w:val="ConsPlusNormal"/>
        <w:jc w:val="both"/>
      </w:pPr>
      <w:r>
        <w:lastRenderedPageBreak/>
        <w:t xml:space="preserve">(п. 4 введен </w:t>
      </w:r>
      <w:hyperlink r:id="rId89" w:history="1">
        <w:r>
          <w:rPr>
            <w:color w:val="0000FF"/>
          </w:rPr>
          <w:t>Законом</w:t>
        </w:r>
      </w:hyperlink>
      <w:r>
        <w:t xml:space="preserve"> ЯНАО от 04.04.2012 N 15-ЗАО)</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20. Утратила силу. - </w:t>
      </w:r>
      <w:hyperlink r:id="rId90" w:history="1">
        <w:r>
          <w:rPr>
            <w:color w:val="0000FF"/>
          </w:rPr>
          <w:t>Закон</w:t>
        </w:r>
      </w:hyperlink>
      <w:r>
        <w:t xml:space="preserve"> ЯНАО от 04.04.2012 N 15-ЗАО.</w:t>
      </w:r>
    </w:p>
    <w:p w:rsidR="00267358" w:rsidRDefault="00267358">
      <w:pPr>
        <w:pStyle w:val="ConsPlusNormal"/>
        <w:ind w:firstLine="540"/>
        <w:jc w:val="both"/>
      </w:pPr>
    </w:p>
    <w:p w:rsidR="00267358" w:rsidRDefault="00267358">
      <w:pPr>
        <w:pStyle w:val="ConsPlusNormal"/>
        <w:ind w:firstLine="540"/>
        <w:jc w:val="both"/>
        <w:outlineLvl w:val="3"/>
      </w:pPr>
      <w:r>
        <w:t>Статья 21. Специализированная, в том числе высокотехнологичная, медицинская помощь</w:t>
      </w:r>
    </w:p>
    <w:p w:rsidR="00267358" w:rsidRDefault="00267358">
      <w:pPr>
        <w:pStyle w:val="ConsPlusNormal"/>
        <w:ind w:firstLine="540"/>
        <w:jc w:val="both"/>
      </w:pPr>
      <w:r>
        <w:t xml:space="preserve">(в ред. </w:t>
      </w:r>
      <w:hyperlink r:id="rId91" w:history="1">
        <w:r>
          <w:rPr>
            <w:color w:val="0000FF"/>
          </w:rPr>
          <w:t>Закона</w:t>
        </w:r>
      </w:hyperlink>
      <w:r>
        <w:t xml:space="preserve"> ЯНАО от 05.03.2013 N 6-ЗАО)</w:t>
      </w:r>
    </w:p>
    <w:p w:rsidR="00267358" w:rsidRDefault="00267358">
      <w:pPr>
        <w:pStyle w:val="ConsPlusNormal"/>
        <w:ind w:firstLine="540"/>
        <w:jc w:val="both"/>
      </w:pPr>
    </w:p>
    <w:p w:rsidR="00267358" w:rsidRDefault="00267358">
      <w:pPr>
        <w:pStyle w:val="ConsPlusNormal"/>
        <w:ind w:firstLine="540"/>
        <w:jc w:val="both"/>
      </w:pPr>
      <w:r>
        <w:t>1. Специализированная, в том числе высокотехнологичная, медицинская помощь оказывается в объемах, предусмотренных территориальной программой государственных гарантий бесплатного оказания гражданам медицинской помощи.</w:t>
      </w:r>
    </w:p>
    <w:p w:rsidR="00267358" w:rsidRDefault="00267358">
      <w:pPr>
        <w:pStyle w:val="ConsPlusNormal"/>
        <w:ind w:firstLine="540"/>
        <w:jc w:val="both"/>
      </w:pPr>
      <w:r>
        <w:t>В случае невозможности оказания специализированной, в том числе высокотехнологичной, медицинской помощи в медицинских организациях автономного округа (их структурных подразделениях) граждане Российской Федерации, проживающие на территории автономного округа, направляются в медицинские организации, подведомственные федеральным органам исполнительной власти, и медицинские организации, подведомственные исполнительным органам государственной власти других субъектов Российской Федерации, за счет средств окружного бюджета. Порядок предоставления специализированной, в том числе высокотехнологичной, медицинской помощи, не оказываемой в медицинских организациях автономного округа (их структурных подразделениях) по месту проживания указанных граждан, устанавливается постановлением Правительства автономного округа.</w:t>
      </w:r>
    </w:p>
    <w:p w:rsidR="00267358" w:rsidRDefault="00267358">
      <w:pPr>
        <w:pStyle w:val="ConsPlusNormal"/>
        <w:jc w:val="both"/>
      </w:pPr>
      <w:r>
        <w:t xml:space="preserve">(часть 1 в ред. </w:t>
      </w:r>
      <w:hyperlink r:id="rId92" w:history="1">
        <w:r>
          <w:rPr>
            <w:color w:val="0000FF"/>
          </w:rPr>
          <w:t>Закона</w:t>
        </w:r>
      </w:hyperlink>
      <w:r>
        <w:t xml:space="preserve"> ЯНАО от 24.06.2016 N 56-ЗАО)</w:t>
      </w:r>
    </w:p>
    <w:p w:rsidR="00267358" w:rsidRDefault="00267358">
      <w:pPr>
        <w:pStyle w:val="ConsPlusNormal"/>
        <w:ind w:firstLine="540"/>
        <w:jc w:val="both"/>
      </w:pPr>
      <w:r>
        <w:t>2. Предоставление гражданам Российской Федерации, проживающим на территории автономного округа, медицинских услуг сверх гарантированного объема специализированной, в том числе высокотехнологичной, медицинской помощи осуществляется на платной основе.</w:t>
      </w:r>
    </w:p>
    <w:p w:rsidR="00267358" w:rsidRDefault="00267358">
      <w:pPr>
        <w:pStyle w:val="ConsPlusNormal"/>
        <w:ind w:firstLine="540"/>
        <w:jc w:val="both"/>
      </w:pPr>
      <w:r>
        <w:t>3. Специализированная, в том числе высокотехнологичная, медицинская помощь предоставляется в медицинских организациях, имеющих соответствующие лицензии на данный вид деятельности.</w:t>
      </w:r>
    </w:p>
    <w:p w:rsidR="00267358" w:rsidRDefault="00267358">
      <w:pPr>
        <w:pStyle w:val="ConsPlusNormal"/>
        <w:jc w:val="both"/>
      </w:pPr>
      <w:r>
        <w:t xml:space="preserve">(в ред. </w:t>
      </w:r>
      <w:hyperlink r:id="rId93"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outlineLvl w:val="3"/>
      </w:pPr>
      <w:r>
        <w:t>Статья 22. Гарантированный объем бесплатного оказания гражданам медицинской помощи, предоставляемой на территории автономного округа</w:t>
      </w:r>
    </w:p>
    <w:p w:rsidR="00267358" w:rsidRDefault="00267358">
      <w:pPr>
        <w:pStyle w:val="ConsPlusNormal"/>
        <w:ind w:firstLine="540"/>
        <w:jc w:val="both"/>
      </w:pPr>
      <w:r>
        <w:t xml:space="preserve">(в ред. </w:t>
      </w:r>
      <w:hyperlink r:id="rId94" w:history="1">
        <w:r>
          <w:rPr>
            <w:color w:val="0000FF"/>
          </w:rPr>
          <w:t>Закона</w:t>
        </w:r>
      </w:hyperlink>
      <w:r>
        <w:t xml:space="preserve"> ЯНАО от 04.04.2012 N 15-ЗАО)</w:t>
      </w:r>
    </w:p>
    <w:p w:rsidR="00267358" w:rsidRDefault="00267358">
      <w:pPr>
        <w:pStyle w:val="ConsPlusNormal"/>
        <w:ind w:firstLine="540"/>
        <w:jc w:val="both"/>
      </w:pPr>
    </w:p>
    <w:p w:rsidR="00267358" w:rsidRDefault="00267358">
      <w:pPr>
        <w:pStyle w:val="ConsPlusNormal"/>
        <w:ind w:firstLine="540"/>
        <w:jc w:val="both"/>
      </w:pPr>
      <w:r>
        <w:t>1. Гарантированный объем бесплатного оказания гражданам медицинской помощи предоставляется на территории автономного округа медицинскими организациями в соответствии с территориальной программой государственных гарантий бесплатного оказания гражданам медицинской помощи.</w:t>
      </w:r>
    </w:p>
    <w:p w:rsidR="00267358" w:rsidRDefault="00267358">
      <w:pPr>
        <w:pStyle w:val="ConsPlusNormal"/>
        <w:jc w:val="both"/>
      </w:pPr>
      <w:r>
        <w:t xml:space="preserve">(в ред. </w:t>
      </w:r>
      <w:hyperlink r:id="rId95" w:history="1">
        <w:r>
          <w:rPr>
            <w:color w:val="0000FF"/>
          </w:rPr>
          <w:t>Закона</w:t>
        </w:r>
      </w:hyperlink>
      <w:r>
        <w:t xml:space="preserve"> ЯНАО от 24.06.2016 N 56-ЗАО)</w:t>
      </w:r>
    </w:p>
    <w:p w:rsidR="00267358" w:rsidRDefault="00267358">
      <w:pPr>
        <w:pStyle w:val="ConsPlusNormal"/>
        <w:ind w:firstLine="540"/>
        <w:jc w:val="both"/>
      </w:pPr>
      <w:r>
        <w:t>Территориальная программа государственных гарантий бесплатного оказания гражданам медицинской помощи разрабатывается на основе программы государственных гарантий бесплатного оказания гражданам медицинской помощи исполнительным органом государственной власти автономного округа в сфере охраны здоровья и утверждается постановлением Правительства автономного округа.</w:t>
      </w:r>
    </w:p>
    <w:p w:rsidR="00267358" w:rsidRDefault="00267358">
      <w:pPr>
        <w:pStyle w:val="ConsPlusNormal"/>
        <w:jc w:val="both"/>
      </w:pPr>
      <w:r>
        <w:t xml:space="preserve">(в ред. </w:t>
      </w:r>
      <w:hyperlink r:id="rId96" w:history="1">
        <w:r>
          <w:rPr>
            <w:color w:val="0000FF"/>
          </w:rPr>
          <w:t>Закона</w:t>
        </w:r>
      </w:hyperlink>
      <w:r>
        <w:t xml:space="preserve"> ЯНАО от 05.03.2013 N 6-ЗАО)</w:t>
      </w:r>
    </w:p>
    <w:p w:rsidR="00267358" w:rsidRDefault="00267358">
      <w:pPr>
        <w:pStyle w:val="ConsPlusNormal"/>
        <w:ind w:firstLine="540"/>
        <w:jc w:val="both"/>
      </w:pPr>
      <w:r>
        <w:t>Итоги реализации территориальной программы государственных гарантий бесплатного оказания гражданам медицинской помощи рассматриваются на заседании Законодательного Собрания автономного округа.</w:t>
      </w:r>
    </w:p>
    <w:p w:rsidR="00267358" w:rsidRDefault="00267358">
      <w:pPr>
        <w:pStyle w:val="ConsPlusNormal"/>
        <w:jc w:val="both"/>
      </w:pPr>
      <w:r>
        <w:t xml:space="preserve">(абзац введен </w:t>
      </w:r>
      <w:hyperlink r:id="rId97" w:history="1">
        <w:r>
          <w:rPr>
            <w:color w:val="0000FF"/>
          </w:rPr>
          <w:t>Законом</w:t>
        </w:r>
      </w:hyperlink>
      <w:r>
        <w:t xml:space="preserve"> ЯНАО от 05.03.2013 N 6-ЗАО)</w:t>
      </w:r>
    </w:p>
    <w:p w:rsidR="00267358" w:rsidRDefault="00267358">
      <w:pPr>
        <w:pStyle w:val="ConsPlusNormal"/>
        <w:ind w:firstLine="540"/>
        <w:jc w:val="both"/>
      </w:pPr>
      <w:r>
        <w:t>2. Перечень видов медицинской помощи, включаемых в территориальную программу государственных гарантий бесплатного оказания гражданам медицинской помощи, не может быть менее установленного программой государственных гарантий бесплатного оказания гражданам медицинской помощи.</w:t>
      </w:r>
    </w:p>
    <w:p w:rsidR="00267358" w:rsidRDefault="00267358">
      <w:pPr>
        <w:pStyle w:val="ConsPlusNormal"/>
        <w:jc w:val="both"/>
      </w:pPr>
      <w:r>
        <w:t xml:space="preserve">(в ред. </w:t>
      </w:r>
      <w:hyperlink r:id="rId98" w:history="1">
        <w:r>
          <w:rPr>
            <w:color w:val="0000FF"/>
          </w:rPr>
          <w:t>Закона</w:t>
        </w:r>
      </w:hyperlink>
      <w:r>
        <w:t xml:space="preserve"> ЯНАО от 05.03.2013 N 6-ЗАО)</w:t>
      </w:r>
    </w:p>
    <w:p w:rsidR="00267358" w:rsidRDefault="00267358">
      <w:pPr>
        <w:pStyle w:val="ConsPlusNormal"/>
        <w:ind w:firstLine="540"/>
        <w:jc w:val="both"/>
      </w:pPr>
    </w:p>
    <w:p w:rsidR="00267358" w:rsidRDefault="00267358">
      <w:pPr>
        <w:pStyle w:val="ConsPlusNormal"/>
        <w:ind w:firstLine="540"/>
        <w:jc w:val="both"/>
        <w:outlineLvl w:val="3"/>
      </w:pPr>
      <w:r>
        <w:lastRenderedPageBreak/>
        <w:t xml:space="preserve">Статья 23. Утратила силу. - </w:t>
      </w:r>
      <w:hyperlink r:id="rId99" w:history="1">
        <w:r>
          <w:rPr>
            <w:color w:val="0000FF"/>
          </w:rPr>
          <w:t>Закон</w:t>
        </w:r>
      </w:hyperlink>
      <w:r>
        <w:t xml:space="preserve"> ЯНАО от 01.07.2010 N 83-ЗАО.</w:t>
      </w:r>
    </w:p>
    <w:p w:rsidR="00267358" w:rsidRDefault="00267358">
      <w:pPr>
        <w:pStyle w:val="ConsPlusNormal"/>
        <w:ind w:firstLine="540"/>
        <w:jc w:val="both"/>
      </w:pPr>
    </w:p>
    <w:p w:rsidR="00267358" w:rsidRDefault="00267358">
      <w:pPr>
        <w:pStyle w:val="ConsPlusNormal"/>
        <w:ind w:firstLine="540"/>
        <w:jc w:val="both"/>
        <w:outlineLvl w:val="3"/>
      </w:pPr>
      <w:r>
        <w:t>Статья 24. Медицинская реабилитация и санаторно-курортное лечение</w:t>
      </w:r>
    </w:p>
    <w:p w:rsidR="00267358" w:rsidRDefault="00267358">
      <w:pPr>
        <w:pStyle w:val="ConsPlusNormal"/>
        <w:ind w:firstLine="540"/>
        <w:jc w:val="both"/>
      </w:pPr>
      <w:r>
        <w:t xml:space="preserve">(в ред. </w:t>
      </w:r>
      <w:hyperlink r:id="rId100" w:history="1">
        <w:r>
          <w:rPr>
            <w:color w:val="0000FF"/>
          </w:rPr>
          <w:t>Закона</w:t>
        </w:r>
      </w:hyperlink>
      <w:r>
        <w:t xml:space="preserve"> ЯНАО от 04.04.2012 N 15-ЗАО)</w:t>
      </w:r>
    </w:p>
    <w:p w:rsidR="00267358" w:rsidRDefault="00267358">
      <w:pPr>
        <w:pStyle w:val="ConsPlusNormal"/>
        <w:ind w:firstLine="540"/>
        <w:jc w:val="both"/>
      </w:pPr>
    </w:p>
    <w:p w:rsidR="00267358" w:rsidRDefault="00267358">
      <w:pPr>
        <w:pStyle w:val="ConsPlusNormal"/>
        <w:ind w:firstLine="540"/>
        <w:jc w:val="both"/>
      </w:pPr>
      <w:r>
        <w:t>1. Медицинская реабилитация в медицинских организациях автономного округа осуществляется в рамках первичной медико-санитарной помощи и специализированной медицинской помощи.</w:t>
      </w:r>
    </w:p>
    <w:p w:rsidR="00267358" w:rsidRDefault="00267358">
      <w:pPr>
        <w:pStyle w:val="ConsPlusNormal"/>
        <w:jc w:val="both"/>
      </w:pPr>
      <w:r>
        <w:t xml:space="preserve">(в ред. </w:t>
      </w:r>
      <w:hyperlink r:id="rId101" w:history="1">
        <w:r>
          <w:rPr>
            <w:color w:val="0000FF"/>
          </w:rPr>
          <w:t>Закона</w:t>
        </w:r>
      </w:hyperlink>
      <w:r>
        <w:t xml:space="preserve"> ЯНАО от 24.06.2016 N 56-ЗАО)</w:t>
      </w:r>
    </w:p>
    <w:p w:rsidR="00267358" w:rsidRDefault="00267358">
      <w:pPr>
        <w:pStyle w:val="ConsPlusNormal"/>
        <w:ind w:firstLine="540"/>
        <w:jc w:val="both"/>
      </w:pPr>
      <w:r>
        <w:t>2. Порядок предоставления путевок на санаторно-курортное лечение в рамках территориальной программы государственных гарантий бесплатного оказания гражданам медицинской помощи утверждается постановлением Правительства автономного округа.</w:t>
      </w:r>
    </w:p>
    <w:p w:rsidR="00267358" w:rsidRDefault="00267358">
      <w:pPr>
        <w:pStyle w:val="ConsPlusNormal"/>
        <w:ind w:firstLine="540"/>
        <w:jc w:val="both"/>
      </w:pPr>
    </w:p>
    <w:p w:rsidR="00267358" w:rsidRDefault="00267358">
      <w:pPr>
        <w:pStyle w:val="ConsPlusTitle"/>
        <w:jc w:val="center"/>
        <w:outlineLvl w:val="2"/>
      </w:pPr>
      <w:r>
        <w:t>Глава 6. ПРЕДУПРЕЖДЕНИЕ РАСПРОСТРАНЕНИЯ ТУБЕРКУЛЕЗА</w:t>
      </w:r>
    </w:p>
    <w:p w:rsidR="00267358" w:rsidRDefault="00267358">
      <w:pPr>
        <w:pStyle w:val="ConsPlusTitle"/>
        <w:jc w:val="center"/>
      </w:pPr>
      <w:r>
        <w:t>В АВТОНОМНОМ ОКРУГЕ</w:t>
      </w:r>
    </w:p>
    <w:p w:rsidR="00267358" w:rsidRDefault="00267358">
      <w:pPr>
        <w:pStyle w:val="ConsPlusNormal"/>
        <w:jc w:val="center"/>
      </w:pPr>
      <w:r>
        <w:t xml:space="preserve">(в ред. </w:t>
      </w:r>
      <w:hyperlink r:id="rId102" w:history="1">
        <w:r>
          <w:rPr>
            <w:color w:val="0000FF"/>
          </w:rPr>
          <w:t>Закона</w:t>
        </w:r>
      </w:hyperlink>
      <w:r>
        <w:t xml:space="preserve"> ЯНАО от 01.07.2010 N 83-ЗАО)</w:t>
      </w:r>
    </w:p>
    <w:p w:rsidR="00267358" w:rsidRDefault="00267358">
      <w:pPr>
        <w:pStyle w:val="ConsPlusNormal"/>
        <w:ind w:firstLine="540"/>
        <w:jc w:val="both"/>
      </w:pPr>
    </w:p>
    <w:p w:rsidR="00267358" w:rsidRDefault="00267358">
      <w:pPr>
        <w:pStyle w:val="ConsPlusNormal"/>
        <w:ind w:firstLine="540"/>
        <w:jc w:val="both"/>
        <w:outlineLvl w:val="3"/>
      </w:pPr>
      <w:r>
        <w:t>Статья 25. Противотуберкулезная помощь</w:t>
      </w:r>
    </w:p>
    <w:p w:rsidR="00267358" w:rsidRDefault="00267358">
      <w:pPr>
        <w:pStyle w:val="ConsPlusNormal"/>
        <w:ind w:firstLine="540"/>
        <w:jc w:val="both"/>
      </w:pPr>
    </w:p>
    <w:p w:rsidR="00267358" w:rsidRDefault="00267358">
      <w:pPr>
        <w:pStyle w:val="ConsPlusNormal"/>
        <w:ind w:firstLine="540"/>
        <w:jc w:val="both"/>
      </w:pPr>
      <w:r>
        <w:t>1. Противотуберкулезная помощь гражданам включает в себя базовую программу по проведению санитарно-оздоровительных, противоэпидемических, профилактических, диагностических, лечебных и реабилитационных мероприятий на основании и в порядке, установленном законами и нормативными правовыми актами Российской Федерации, настоящим Законом и иными нормативными правовыми актами автономного округа.</w:t>
      </w:r>
    </w:p>
    <w:p w:rsidR="00267358" w:rsidRDefault="00267358">
      <w:pPr>
        <w:pStyle w:val="ConsPlusNormal"/>
        <w:ind w:firstLine="540"/>
        <w:jc w:val="both"/>
      </w:pPr>
      <w:r>
        <w:t>2. Противотуберкулезная помощь населению автономного округа предоставляется в объемах, предусмотренных территориальной программой государственных гарантий бесплатного оказания гражданам медицинской помощи.</w:t>
      </w:r>
    </w:p>
    <w:p w:rsidR="00267358" w:rsidRDefault="00267358">
      <w:pPr>
        <w:pStyle w:val="ConsPlusNormal"/>
        <w:jc w:val="both"/>
      </w:pPr>
      <w:r>
        <w:t xml:space="preserve">(в ред. </w:t>
      </w:r>
      <w:hyperlink r:id="rId103" w:history="1">
        <w:r>
          <w:rPr>
            <w:color w:val="0000FF"/>
          </w:rPr>
          <w:t>Закона</w:t>
        </w:r>
      </w:hyperlink>
      <w:r>
        <w:t xml:space="preserve"> ЯНАО от 04.04.2012 N 15-ЗАО)</w:t>
      </w:r>
    </w:p>
    <w:p w:rsidR="00267358" w:rsidRDefault="00267358">
      <w:pPr>
        <w:pStyle w:val="ConsPlusNormal"/>
        <w:ind w:firstLine="540"/>
        <w:jc w:val="both"/>
      </w:pPr>
      <w:r>
        <w:t xml:space="preserve">3. Утратила силу. - </w:t>
      </w:r>
      <w:hyperlink r:id="rId104" w:history="1">
        <w:r>
          <w:rPr>
            <w:color w:val="0000FF"/>
          </w:rPr>
          <w:t>Закон</w:t>
        </w:r>
      </w:hyperlink>
      <w:r>
        <w:t xml:space="preserve"> ЯНАО от 13.07.2014 N 61-ЗАО.</w:t>
      </w:r>
    </w:p>
    <w:p w:rsidR="00267358" w:rsidRDefault="00267358">
      <w:pPr>
        <w:pStyle w:val="ConsPlusNormal"/>
        <w:ind w:firstLine="540"/>
        <w:jc w:val="both"/>
      </w:pPr>
      <w:r>
        <w:t>4. Иностранные граждане и лица без гражданства получают противотуберкулезную помощь в соответствии с федеральным законодательством.</w:t>
      </w:r>
    </w:p>
    <w:p w:rsidR="00267358" w:rsidRDefault="00267358">
      <w:pPr>
        <w:pStyle w:val="ConsPlusNormal"/>
        <w:ind w:firstLine="540"/>
        <w:jc w:val="both"/>
      </w:pPr>
    </w:p>
    <w:p w:rsidR="00267358" w:rsidRDefault="00267358">
      <w:pPr>
        <w:pStyle w:val="ConsPlusNormal"/>
        <w:ind w:firstLine="540"/>
        <w:jc w:val="both"/>
        <w:outlineLvl w:val="3"/>
      </w:pPr>
      <w:r>
        <w:t>Статья 26. Организация противотуберкулезной помощи</w:t>
      </w:r>
    </w:p>
    <w:p w:rsidR="00267358" w:rsidRDefault="00267358">
      <w:pPr>
        <w:pStyle w:val="ConsPlusNormal"/>
        <w:ind w:firstLine="540"/>
        <w:jc w:val="both"/>
      </w:pPr>
    </w:p>
    <w:p w:rsidR="00267358" w:rsidRDefault="00267358">
      <w:pPr>
        <w:pStyle w:val="ConsPlusNormal"/>
        <w:ind w:firstLine="540"/>
        <w:jc w:val="both"/>
      </w:pPr>
      <w:r>
        <w:t>1. Медицинские организации автономного округа обеспечивают выявление и специфическую профилактику заболевания туберкулезом и осуществляют:</w:t>
      </w:r>
    </w:p>
    <w:p w:rsidR="00267358" w:rsidRDefault="00267358">
      <w:pPr>
        <w:pStyle w:val="ConsPlusNormal"/>
        <w:jc w:val="both"/>
      </w:pPr>
      <w:r>
        <w:t xml:space="preserve">(в ред. Законов ЯНАО от 04.04.2012 </w:t>
      </w:r>
      <w:hyperlink r:id="rId105" w:history="1">
        <w:r>
          <w:rPr>
            <w:color w:val="0000FF"/>
          </w:rPr>
          <w:t>N 15-ЗАО</w:t>
        </w:r>
      </w:hyperlink>
      <w:r>
        <w:t xml:space="preserve">, от 24.06.2016 </w:t>
      </w:r>
      <w:hyperlink r:id="rId106" w:history="1">
        <w:r>
          <w:rPr>
            <w:color w:val="0000FF"/>
          </w:rPr>
          <w:t>N 56-ЗАО</w:t>
        </w:r>
      </w:hyperlink>
      <w:r>
        <w:t>)</w:t>
      </w:r>
    </w:p>
    <w:p w:rsidR="00267358" w:rsidRDefault="00267358">
      <w:pPr>
        <w:pStyle w:val="ConsPlusNormal"/>
        <w:ind w:firstLine="540"/>
        <w:jc w:val="both"/>
      </w:pPr>
      <w:r>
        <w:t>1) профилактические флюорографические осмотры населения;</w:t>
      </w:r>
    </w:p>
    <w:p w:rsidR="00267358" w:rsidRDefault="00267358">
      <w:pPr>
        <w:pStyle w:val="ConsPlusNormal"/>
        <w:ind w:firstLine="540"/>
        <w:jc w:val="both"/>
      </w:pPr>
      <w:r>
        <w:t>2) постановку туберкулиновых проб;</w:t>
      </w:r>
    </w:p>
    <w:p w:rsidR="00267358" w:rsidRDefault="00267358">
      <w:pPr>
        <w:pStyle w:val="ConsPlusNormal"/>
        <w:ind w:firstLine="540"/>
        <w:jc w:val="both"/>
      </w:pPr>
      <w:r>
        <w:t>3) проведение противотуберкулезных прививок;</w:t>
      </w:r>
    </w:p>
    <w:p w:rsidR="00267358" w:rsidRDefault="00267358">
      <w:pPr>
        <w:pStyle w:val="ConsPlusNormal"/>
        <w:ind w:firstLine="540"/>
        <w:jc w:val="both"/>
      </w:pPr>
      <w:r>
        <w:t>4) обеспечение дообследования лиц с легочной патологией, выявленной при флюорографическом обследовании, и направление их к врачам-специалистам;</w:t>
      </w:r>
    </w:p>
    <w:p w:rsidR="00267358" w:rsidRDefault="00267358">
      <w:pPr>
        <w:pStyle w:val="ConsPlusNormal"/>
        <w:ind w:firstLine="540"/>
        <w:jc w:val="both"/>
      </w:pPr>
      <w:r>
        <w:t>5) организацию бактериологического обследования следующих групп населения: кашляющих, нетранспортабельных, больных хроническими неспецифическими заболеваниями органов дыхания, животноводов и оленеводов из неблагополучных по туберкулезу хозяйств, больных из "групп риска" по внелегочным формам заболевания;</w:t>
      </w:r>
    </w:p>
    <w:p w:rsidR="00267358" w:rsidRDefault="00267358">
      <w:pPr>
        <w:pStyle w:val="ConsPlusNormal"/>
        <w:ind w:firstLine="540"/>
        <w:jc w:val="both"/>
      </w:pPr>
      <w:r>
        <w:t>6) выполнение клинического минимума по туберкулезу при обращении за медицинской помощью больных с легочными жалобами или другими проявлениями заболеваний, подозрительных на туберкулез;</w:t>
      </w:r>
    </w:p>
    <w:p w:rsidR="00267358" w:rsidRDefault="00267358">
      <w:pPr>
        <w:pStyle w:val="ConsPlusNormal"/>
        <w:ind w:firstLine="540"/>
        <w:jc w:val="both"/>
      </w:pPr>
      <w:r>
        <w:t>7) обследование на туберкулез по эпидемиологическим показаниям лиц из окружения новорожденных детей, первично инфицированных детей и подростков, а также лиц с подозрением на заболевание туберкулезом;</w:t>
      </w:r>
    </w:p>
    <w:p w:rsidR="00267358" w:rsidRDefault="00267358">
      <w:pPr>
        <w:pStyle w:val="ConsPlusNormal"/>
        <w:ind w:firstLine="540"/>
        <w:jc w:val="both"/>
      </w:pPr>
      <w:r>
        <w:t xml:space="preserve">8) вакцинацию и ревакцинацию по эпидемиологическим показателям и химиопрофилактику среди лиц, контактирующих с больными активными формами туберкулеза, в том числе путем </w:t>
      </w:r>
      <w:r>
        <w:lastRenderedPageBreak/>
        <w:t>направления их в санаторно-оздоровительные учреждения.</w:t>
      </w:r>
    </w:p>
    <w:p w:rsidR="00267358" w:rsidRDefault="00267358">
      <w:pPr>
        <w:pStyle w:val="ConsPlusNormal"/>
        <w:ind w:firstLine="540"/>
        <w:jc w:val="both"/>
      </w:pPr>
      <w:r>
        <w:t>2. Медицинские организации автономного округа, оказывающие специализированную противотуберкулезную помощь, обеспечивают:</w:t>
      </w:r>
    </w:p>
    <w:p w:rsidR="00267358" w:rsidRDefault="00267358">
      <w:pPr>
        <w:pStyle w:val="ConsPlusNormal"/>
        <w:jc w:val="both"/>
      </w:pPr>
      <w:r>
        <w:t xml:space="preserve">(в ред. Законов ЯНАО от 04.04.2012 </w:t>
      </w:r>
      <w:hyperlink r:id="rId107" w:history="1">
        <w:r>
          <w:rPr>
            <w:color w:val="0000FF"/>
          </w:rPr>
          <w:t>N 15-ЗАО</w:t>
        </w:r>
      </w:hyperlink>
      <w:r>
        <w:t xml:space="preserve">, от 24.06.2016 </w:t>
      </w:r>
      <w:hyperlink r:id="rId108" w:history="1">
        <w:r>
          <w:rPr>
            <w:color w:val="0000FF"/>
          </w:rPr>
          <w:t>N 56-ЗАО</w:t>
        </w:r>
      </w:hyperlink>
      <w:r>
        <w:t>)</w:t>
      </w:r>
    </w:p>
    <w:p w:rsidR="00267358" w:rsidRDefault="00267358">
      <w:pPr>
        <w:pStyle w:val="ConsPlusNormal"/>
        <w:ind w:firstLine="540"/>
        <w:jc w:val="both"/>
      </w:pPr>
      <w:r>
        <w:t>1) методическое руководство по планированию и проведению мероприятий по выявлению и профилактике туберкулеза;</w:t>
      </w:r>
    </w:p>
    <w:p w:rsidR="00267358" w:rsidRDefault="00267358">
      <w:pPr>
        <w:pStyle w:val="ConsPlusNormal"/>
        <w:ind w:firstLine="540"/>
        <w:jc w:val="both"/>
      </w:pPr>
      <w:r>
        <w:t>2) дифференциальную диагностику, лечение и диспансерное наблюдение больных туберкулезом и саркоидозом;</w:t>
      </w:r>
    </w:p>
    <w:p w:rsidR="00267358" w:rsidRDefault="00267358">
      <w:pPr>
        <w:pStyle w:val="ConsPlusNormal"/>
        <w:ind w:firstLine="540"/>
        <w:jc w:val="both"/>
      </w:pPr>
      <w:r>
        <w:t>3) организацию учета и анализа заболеваемости туберкулезом и смертности от него;</w:t>
      </w:r>
    </w:p>
    <w:p w:rsidR="00267358" w:rsidRDefault="00267358">
      <w:pPr>
        <w:pStyle w:val="ConsPlusNormal"/>
        <w:ind w:firstLine="540"/>
        <w:jc w:val="both"/>
      </w:pPr>
      <w:r>
        <w:t>4) повышение профессиональных знаний медицинских работников и санитарной грамотности населения по туберкулезу.</w:t>
      </w:r>
    </w:p>
    <w:p w:rsidR="00267358" w:rsidRDefault="00267358">
      <w:pPr>
        <w:pStyle w:val="ConsPlusNormal"/>
        <w:ind w:firstLine="540"/>
        <w:jc w:val="both"/>
      </w:pPr>
      <w:r>
        <w:t>3. Окружной противотуберкулезный диспансер является базовой медицинской организацией автономного округа по оказанию специализированной противотуберкулезной помощи в автономном округе и осуществляет на территории автономного округа:</w:t>
      </w:r>
    </w:p>
    <w:p w:rsidR="00267358" w:rsidRDefault="00267358">
      <w:pPr>
        <w:pStyle w:val="ConsPlusNormal"/>
        <w:jc w:val="both"/>
      </w:pPr>
      <w:r>
        <w:t xml:space="preserve">(в ред. </w:t>
      </w:r>
      <w:hyperlink r:id="rId109" w:history="1">
        <w:r>
          <w:rPr>
            <w:color w:val="0000FF"/>
          </w:rPr>
          <w:t>Закона</w:t>
        </w:r>
      </w:hyperlink>
      <w:r>
        <w:t xml:space="preserve"> ЯНАО от 24.06.2016 N 56-ЗАО)</w:t>
      </w:r>
    </w:p>
    <w:p w:rsidR="00267358" w:rsidRDefault="00267358">
      <w:pPr>
        <w:pStyle w:val="ConsPlusNormal"/>
        <w:ind w:firstLine="540"/>
        <w:jc w:val="both"/>
      </w:pPr>
      <w:r>
        <w:t>1) организационно-методическое руководство работой медицинских организаций автономного округа, оказывающих специализированную противотуберкулезную помощь, и проведением противотуберкулезных мероприятий медицинскими организациями;</w:t>
      </w:r>
    </w:p>
    <w:p w:rsidR="00267358" w:rsidRDefault="00267358">
      <w:pPr>
        <w:pStyle w:val="ConsPlusNormal"/>
        <w:jc w:val="both"/>
      </w:pPr>
      <w:r>
        <w:t xml:space="preserve">(п. 1 в ред. </w:t>
      </w:r>
      <w:hyperlink r:id="rId110" w:history="1">
        <w:r>
          <w:rPr>
            <w:color w:val="0000FF"/>
          </w:rPr>
          <w:t>Закона</w:t>
        </w:r>
      </w:hyperlink>
      <w:r>
        <w:t xml:space="preserve"> ЯНАО от 24.06.2016 N 56-ЗАО)</w:t>
      </w:r>
    </w:p>
    <w:p w:rsidR="00267358" w:rsidRDefault="00267358">
      <w:pPr>
        <w:pStyle w:val="ConsPlusNormal"/>
        <w:ind w:firstLine="540"/>
        <w:jc w:val="both"/>
      </w:pPr>
      <w:r>
        <w:t>2) дифференциальную диагностику, лечение и диспансерное наблюдение прикрепленного контингента;</w:t>
      </w:r>
    </w:p>
    <w:p w:rsidR="00267358" w:rsidRDefault="00267358">
      <w:pPr>
        <w:pStyle w:val="ConsPlusNormal"/>
        <w:ind w:firstLine="540"/>
        <w:jc w:val="both"/>
      </w:pPr>
      <w:r>
        <w:t>3) вакцинацию и ревакцинацию по эпидемиологическим показаниям и химиопрофилактику среди лиц, контактирующих с больными активными формами туберкулеза, в том числе путем направления их в санаторно-оздоровительные учреждения;</w:t>
      </w:r>
    </w:p>
    <w:p w:rsidR="00267358" w:rsidRDefault="00267358">
      <w:pPr>
        <w:pStyle w:val="ConsPlusNormal"/>
        <w:ind w:firstLine="540"/>
        <w:jc w:val="both"/>
      </w:pPr>
      <w:r>
        <w:t>4) отбор и направление больных туберкулезом в стационары и санатории;</w:t>
      </w:r>
    </w:p>
    <w:p w:rsidR="00267358" w:rsidRDefault="00267358">
      <w:pPr>
        <w:pStyle w:val="ConsPlusNormal"/>
        <w:ind w:firstLine="540"/>
        <w:jc w:val="both"/>
      </w:pPr>
      <w:r>
        <w:t>5) определение потребности в больничных, реабилитационных и санаторных туберкулезных койках, препаратах для лечения и профилактики туберкулеза, флюорографической и рентгеновской пленке, вакцине и туберкулине;</w:t>
      </w:r>
    </w:p>
    <w:p w:rsidR="00267358" w:rsidRDefault="00267358">
      <w:pPr>
        <w:pStyle w:val="ConsPlusNormal"/>
        <w:ind w:firstLine="540"/>
        <w:jc w:val="both"/>
      </w:pPr>
      <w:r>
        <w:t>6) сбор и анализ материалов по эпидемиологии туберкулеза;</w:t>
      </w:r>
    </w:p>
    <w:p w:rsidR="00267358" w:rsidRDefault="00267358">
      <w:pPr>
        <w:pStyle w:val="ConsPlusNormal"/>
        <w:ind w:firstLine="540"/>
        <w:jc w:val="both"/>
      </w:pPr>
      <w:r>
        <w:t>7) разработку и внедрение новых форм организации борьбы с туберкулезом;</w:t>
      </w:r>
    </w:p>
    <w:p w:rsidR="00267358" w:rsidRDefault="00267358">
      <w:pPr>
        <w:pStyle w:val="ConsPlusNormal"/>
        <w:ind w:firstLine="540"/>
        <w:jc w:val="both"/>
      </w:pPr>
      <w:r>
        <w:t>8) организацию повышения квалификации медицинских кадров медицинских организаций автономного округа, оказывающих специализированную противотуберкулезную помощь, на местах и в соответствующих федеральных учреждениях;</w:t>
      </w:r>
    </w:p>
    <w:p w:rsidR="00267358" w:rsidRDefault="00267358">
      <w:pPr>
        <w:pStyle w:val="ConsPlusNormal"/>
        <w:jc w:val="both"/>
      </w:pPr>
      <w:r>
        <w:t xml:space="preserve">(в ред. Законов ЯНАО от 04.04.2012 </w:t>
      </w:r>
      <w:hyperlink r:id="rId111" w:history="1">
        <w:r>
          <w:rPr>
            <w:color w:val="0000FF"/>
          </w:rPr>
          <w:t>N 15-ЗАО</w:t>
        </w:r>
      </w:hyperlink>
      <w:r>
        <w:t xml:space="preserve">, от 24.06.2016 </w:t>
      </w:r>
      <w:hyperlink r:id="rId112" w:history="1">
        <w:r>
          <w:rPr>
            <w:color w:val="0000FF"/>
          </w:rPr>
          <w:t>N 56-ЗАО</w:t>
        </w:r>
      </w:hyperlink>
      <w:r>
        <w:t>)</w:t>
      </w:r>
    </w:p>
    <w:p w:rsidR="00267358" w:rsidRDefault="00267358">
      <w:pPr>
        <w:pStyle w:val="ConsPlusNormal"/>
        <w:ind w:firstLine="540"/>
        <w:jc w:val="both"/>
      </w:pPr>
      <w:r>
        <w:t>9) ведение учета и отчетности в порядке, сроки и по формам, которые утверждены в соответствии с действующими нормативными правовыми актами Российской Федерации.</w:t>
      </w:r>
    </w:p>
    <w:p w:rsidR="00267358" w:rsidRDefault="00267358">
      <w:pPr>
        <w:pStyle w:val="ConsPlusNormal"/>
        <w:ind w:firstLine="540"/>
        <w:jc w:val="both"/>
      </w:pPr>
      <w:r>
        <w:t>4. Медицинские организации автономного округа, оказывающие специализированную противотуберкулезную помощь, взаимодействуют с исправительными учреждениями уголовно-исполнительной системы и органами внутренних дел по вопросу предоставления сведений об освобожденных из мест лишения свободы лицах, больных туберкулезом, регистрации их по месту жительства либо по месту пребывания в автономном округе.</w:t>
      </w:r>
    </w:p>
    <w:p w:rsidR="00267358" w:rsidRDefault="00267358">
      <w:pPr>
        <w:pStyle w:val="ConsPlusNormal"/>
        <w:jc w:val="both"/>
      </w:pPr>
      <w:r>
        <w:t xml:space="preserve">(часть 4 введена </w:t>
      </w:r>
      <w:hyperlink r:id="rId113" w:history="1">
        <w:r>
          <w:rPr>
            <w:color w:val="0000FF"/>
          </w:rPr>
          <w:t>Законом</w:t>
        </w:r>
      </w:hyperlink>
      <w:r>
        <w:t xml:space="preserve"> ЯНАО от 01.07.2010 N 83-ЗАО; в ред. Законов ЯНАО от 04.04.2012 </w:t>
      </w:r>
      <w:hyperlink r:id="rId114" w:history="1">
        <w:r>
          <w:rPr>
            <w:color w:val="0000FF"/>
          </w:rPr>
          <w:t>N 15-ЗАО</w:t>
        </w:r>
      </w:hyperlink>
      <w:r>
        <w:t xml:space="preserve">, от 24.06.2016 </w:t>
      </w:r>
      <w:hyperlink r:id="rId115" w:history="1">
        <w:r>
          <w:rPr>
            <w:color w:val="0000FF"/>
          </w:rPr>
          <w:t>N 56-ЗАО</w:t>
        </w:r>
      </w:hyperlink>
      <w:r>
        <w:t>)</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Статьи 27 - 29. Утратили силу. - </w:t>
      </w:r>
      <w:hyperlink r:id="rId116" w:history="1">
        <w:r>
          <w:rPr>
            <w:color w:val="0000FF"/>
          </w:rPr>
          <w:t>Закон</w:t>
        </w:r>
      </w:hyperlink>
      <w:r>
        <w:t xml:space="preserve"> ЯНАО от 01.07.2010 N 83-ЗАО.</w:t>
      </w:r>
    </w:p>
    <w:p w:rsidR="00267358" w:rsidRDefault="00267358">
      <w:pPr>
        <w:pStyle w:val="ConsPlusNormal"/>
        <w:ind w:firstLine="540"/>
        <w:jc w:val="both"/>
      </w:pPr>
    </w:p>
    <w:p w:rsidR="00267358" w:rsidRDefault="00267358">
      <w:pPr>
        <w:pStyle w:val="ConsPlusNormal"/>
        <w:ind w:firstLine="540"/>
        <w:jc w:val="both"/>
        <w:outlineLvl w:val="3"/>
      </w:pPr>
      <w:r>
        <w:t>Статья 30. Обязанность возмещения вреда, причиненного жизни или здоровью граждан при оказании противотуберкулезной помощи</w:t>
      </w:r>
    </w:p>
    <w:p w:rsidR="00267358" w:rsidRDefault="00267358">
      <w:pPr>
        <w:pStyle w:val="ConsPlusNormal"/>
        <w:ind w:firstLine="540"/>
        <w:jc w:val="both"/>
      </w:pPr>
    </w:p>
    <w:p w:rsidR="00267358" w:rsidRDefault="00267358">
      <w:pPr>
        <w:pStyle w:val="ConsPlusNormal"/>
        <w:ind w:firstLine="540"/>
        <w:jc w:val="both"/>
      </w:pPr>
      <w:r>
        <w:t>1. Вред, причиненный жизни или здоровью граждан при оказании противотуберкулезной помощи, подлежит возмещению, если будет установлено, что вред причинен в результате несоблюдения порядков оказания медицинской помощи и стандартов медицинской помощи.</w:t>
      </w:r>
    </w:p>
    <w:p w:rsidR="00267358" w:rsidRDefault="00267358">
      <w:pPr>
        <w:pStyle w:val="ConsPlusNormal"/>
        <w:jc w:val="both"/>
      </w:pPr>
      <w:r>
        <w:t xml:space="preserve">(часть 1 в ред. </w:t>
      </w:r>
      <w:hyperlink r:id="rId117" w:history="1">
        <w:r>
          <w:rPr>
            <w:color w:val="0000FF"/>
          </w:rPr>
          <w:t>Закона</w:t>
        </w:r>
      </w:hyperlink>
      <w:r>
        <w:t xml:space="preserve"> ЯНАО от 13.07.2014 N 61-ЗАО)</w:t>
      </w:r>
    </w:p>
    <w:p w:rsidR="00267358" w:rsidRDefault="00267358">
      <w:pPr>
        <w:pStyle w:val="ConsPlusNormal"/>
        <w:ind w:firstLine="540"/>
        <w:jc w:val="both"/>
      </w:pPr>
      <w:r>
        <w:t xml:space="preserve">2. Вред, причиненный жизни или здоровью граждан по вине работников медицинских </w:t>
      </w:r>
      <w:r>
        <w:lastRenderedPageBreak/>
        <w:t>организаций автономного округа, оказывающих специализированную противотуберкулезную помощь, при исполнении ими трудовых (служебных, должностных) обязанностей, подлежит возмещению за счет средств окружного бюджета. Возмещение вреда производится медицинской организацией автономного округа, оказывающей специализированную противотуберкулезную помощь, по вине работников которой причинен вред жизни или здоровью граждан.</w:t>
      </w:r>
    </w:p>
    <w:p w:rsidR="00267358" w:rsidRDefault="00267358">
      <w:pPr>
        <w:pStyle w:val="ConsPlusNormal"/>
        <w:jc w:val="both"/>
      </w:pPr>
      <w:r>
        <w:t xml:space="preserve">(часть 2 в ред. </w:t>
      </w:r>
      <w:hyperlink r:id="rId118"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31. Утратила силу. - </w:t>
      </w:r>
      <w:hyperlink r:id="rId119" w:history="1">
        <w:r>
          <w:rPr>
            <w:color w:val="0000FF"/>
          </w:rPr>
          <w:t>Закон</w:t>
        </w:r>
      </w:hyperlink>
      <w:r>
        <w:t xml:space="preserve"> ЯНАО от 13.07.2014 N 61-ЗАО.</w:t>
      </w:r>
    </w:p>
    <w:p w:rsidR="00267358" w:rsidRDefault="00267358">
      <w:pPr>
        <w:pStyle w:val="ConsPlusNormal"/>
        <w:ind w:firstLine="540"/>
        <w:jc w:val="both"/>
      </w:pPr>
    </w:p>
    <w:p w:rsidR="00267358" w:rsidRDefault="00267358">
      <w:pPr>
        <w:pStyle w:val="ConsPlusNormal"/>
        <w:ind w:firstLine="540"/>
        <w:jc w:val="both"/>
        <w:outlineLvl w:val="3"/>
      </w:pPr>
      <w:r>
        <w:t>Статья 32. Объем и порядок возмещения вреда, причиненного жизни или здоровью граждан при оказании противотуберкулезной помощи</w:t>
      </w:r>
    </w:p>
    <w:p w:rsidR="00267358" w:rsidRDefault="00267358">
      <w:pPr>
        <w:pStyle w:val="ConsPlusNormal"/>
        <w:ind w:firstLine="540"/>
        <w:jc w:val="both"/>
      </w:pPr>
    </w:p>
    <w:p w:rsidR="00267358" w:rsidRDefault="00267358">
      <w:pPr>
        <w:pStyle w:val="ConsPlusNormal"/>
        <w:ind w:firstLine="540"/>
        <w:jc w:val="both"/>
      </w:pPr>
      <w:r>
        <w:t>Вред, причиненный жизни или здоровью граждан при оказании противотуберкулезной помощи, подлежит возмещению в объеме и порядке, которые установлены гражданским законодательством, с учетом особенностей определения размера возмещения вреда, предусмотренных настоящим Законом.</w:t>
      </w:r>
    </w:p>
    <w:p w:rsidR="00267358" w:rsidRDefault="00267358">
      <w:pPr>
        <w:pStyle w:val="ConsPlusNormal"/>
        <w:ind w:firstLine="540"/>
        <w:jc w:val="both"/>
      </w:pPr>
    </w:p>
    <w:p w:rsidR="00267358" w:rsidRDefault="00267358">
      <w:pPr>
        <w:pStyle w:val="ConsPlusNormal"/>
        <w:ind w:firstLine="540"/>
        <w:jc w:val="both"/>
        <w:outlineLvl w:val="3"/>
      </w:pPr>
      <w:r>
        <w:t>Статья 33. Определение размера дополнительно понесенных гражданином расходов, вызванных повреждением здоровья при оказании противотуберкулезной помощи</w:t>
      </w:r>
    </w:p>
    <w:p w:rsidR="00267358" w:rsidRDefault="00267358">
      <w:pPr>
        <w:pStyle w:val="ConsPlusNormal"/>
        <w:ind w:firstLine="540"/>
        <w:jc w:val="both"/>
      </w:pPr>
    </w:p>
    <w:p w:rsidR="00267358" w:rsidRDefault="00267358">
      <w:pPr>
        <w:pStyle w:val="ConsPlusNormal"/>
        <w:ind w:firstLine="540"/>
        <w:jc w:val="both"/>
      </w:pPr>
      <w:bookmarkStart w:id="0" w:name="P312"/>
      <w:bookmarkEnd w:id="0"/>
      <w:r>
        <w:t>1. Дополнительно понесенные гражданином расходы, вызванные повреждением его здоровья при оказании противотуберкулезной помощи,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подлежат возмещению в размере стоимости приобретенных (приобретаемых) потерпевшим соответствующих товаров (работ, услуг).</w:t>
      </w:r>
    </w:p>
    <w:p w:rsidR="00267358" w:rsidRDefault="00267358">
      <w:pPr>
        <w:pStyle w:val="ConsPlusNormal"/>
        <w:ind w:firstLine="540"/>
        <w:jc w:val="both"/>
      </w:pPr>
      <w:r>
        <w:t>Стоимость указанных товаров (работ, услуг) устанавливается на основании документов, подтверждающих их оплату потерпевшим, либо на основании документов, подтверждающих предъявление ему требования об оплате указанных товаров (работ, услуг).</w:t>
      </w:r>
    </w:p>
    <w:p w:rsidR="00267358" w:rsidRDefault="00267358">
      <w:pPr>
        <w:pStyle w:val="ConsPlusNormal"/>
        <w:ind w:firstLine="540"/>
        <w:jc w:val="both"/>
      </w:pPr>
      <w:bookmarkStart w:id="1" w:name="P314"/>
      <w:bookmarkEnd w:id="1"/>
      <w:r>
        <w:t xml:space="preserve">2. В случае невозможности определения размера дополнительно понесенных потерпевшим расходов по правилам </w:t>
      </w:r>
      <w:hyperlink w:anchor="P312" w:history="1">
        <w:r>
          <w:rPr>
            <w:color w:val="0000FF"/>
          </w:rPr>
          <w:t>части 1</w:t>
        </w:r>
      </w:hyperlink>
      <w:r>
        <w:t xml:space="preserve"> настоящей статьи стоимость приобретенных (приобретаемых) им соответствующих товаров (работ, услуг) определяется исходя из сложившихся в автономном округе цен на указанные или аналогичные товары (работы, услуги).</w:t>
      </w:r>
    </w:p>
    <w:p w:rsidR="00267358" w:rsidRDefault="00267358">
      <w:pPr>
        <w:pStyle w:val="ConsPlusNormal"/>
        <w:ind w:firstLine="540"/>
        <w:jc w:val="both"/>
      </w:pPr>
      <w:r>
        <w:t xml:space="preserve">3. Если потерпевший требует возмещения уже произведенных им дополнительных расходов, вызванных повреждением здоровья при оказании противотуберкулезной помощи, то правила </w:t>
      </w:r>
      <w:hyperlink w:anchor="P314" w:history="1">
        <w:r>
          <w:rPr>
            <w:color w:val="0000FF"/>
          </w:rPr>
          <w:t>части второй</w:t>
        </w:r>
      </w:hyperlink>
      <w:r>
        <w:t xml:space="preserve"> настоящей статьи могут применяться исключительно при предъявлении потерпевшим документов, подтверждающих фактическое приобретение им соответствующих товаров (работ, услуг).</w:t>
      </w:r>
    </w:p>
    <w:p w:rsidR="00267358" w:rsidRDefault="00267358">
      <w:pPr>
        <w:pStyle w:val="ConsPlusNormal"/>
        <w:ind w:firstLine="540"/>
        <w:jc w:val="both"/>
      </w:pPr>
      <w:r>
        <w:t>4. Независимо от размера фактически произведенных потерпевшим дополнительных расходов, вызванных повреждением здоровья при оказании противотуберкулезной помощи, на территории автономного округа устанавливаются следующие нормативы возмещения за счет средств окружного бюджета отдельных видов дополнительных расходов:</w:t>
      </w:r>
    </w:p>
    <w:p w:rsidR="00267358" w:rsidRDefault="00267358">
      <w:pPr>
        <w:pStyle w:val="ConsPlusNormal"/>
        <w:ind w:firstLine="540"/>
        <w:jc w:val="both"/>
      </w:pPr>
      <w:bookmarkStart w:id="2" w:name="P317"/>
      <w:bookmarkEnd w:id="2"/>
      <w:r>
        <w:t>расходы на специальный медицинский уход - в размере 12 408 рублей в расчете на каждый месяц ухода;</w:t>
      </w:r>
    </w:p>
    <w:p w:rsidR="00267358" w:rsidRDefault="00267358">
      <w:pPr>
        <w:pStyle w:val="ConsPlusNormal"/>
        <w:jc w:val="both"/>
      </w:pPr>
      <w:r>
        <w:t xml:space="preserve">(в ред. </w:t>
      </w:r>
      <w:hyperlink r:id="rId120" w:history="1">
        <w:r>
          <w:rPr>
            <w:color w:val="0000FF"/>
          </w:rPr>
          <w:t>Закона</w:t>
        </w:r>
      </w:hyperlink>
      <w:r>
        <w:t xml:space="preserve"> ЯНАО от 24.06.2016 N 56-ЗАО)</w:t>
      </w:r>
    </w:p>
    <w:p w:rsidR="00267358" w:rsidRDefault="00267358">
      <w:pPr>
        <w:pStyle w:val="ConsPlusNormal"/>
        <w:ind w:firstLine="540"/>
        <w:jc w:val="both"/>
      </w:pPr>
      <w:bookmarkStart w:id="3" w:name="P319"/>
      <w:bookmarkEnd w:id="3"/>
      <w:r>
        <w:t>расходы на бытовой уход - в размере 6 204 рублей в расчете на каждый месяц ухода;</w:t>
      </w:r>
    </w:p>
    <w:p w:rsidR="00267358" w:rsidRDefault="00267358">
      <w:pPr>
        <w:pStyle w:val="ConsPlusNormal"/>
        <w:jc w:val="both"/>
      </w:pPr>
      <w:r>
        <w:t xml:space="preserve">(в ред. </w:t>
      </w:r>
      <w:hyperlink r:id="rId121" w:history="1">
        <w:r>
          <w:rPr>
            <w:color w:val="0000FF"/>
          </w:rPr>
          <w:t>Закона</w:t>
        </w:r>
      </w:hyperlink>
      <w:r>
        <w:t xml:space="preserve"> ЯНАО от 24.06.2016 N 56-ЗАО)</w:t>
      </w:r>
    </w:p>
    <w:p w:rsidR="00267358" w:rsidRDefault="00267358">
      <w:pPr>
        <w:pStyle w:val="ConsPlusNormal"/>
        <w:ind w:firstLine="540"/>
        <w:jc w:val="both"/>
      </w:pPr>
      <w:r>
        <w:t>расходы на приобретение специальных транспортных средств - в размере, не превышающем стоимости соответствующих транспортных средств, установленной заводом-изготовителем, с учетом затрат на их доставку к месту жительства потерпевшего;</w:t>
      </w:r>
    </w:p>
    <w:p w:rsidR="00267358" w:rsidRDefault="00267358">
      <w:pPr>
        <w:pStyle w:val="ConsPlusNormal"/>
        <w:ind w:firstLine="540"/>
        <w:jc w:val="both"/>
      </w:pPr>
      <w:r>
        <w:t>расходы по проезду потерпевшего и сопровождающего его лица до места санаторно-курортного лечения и обратно - в размере фактической стоимости проездных документов на любом виде транспорта, в том числе личном (за исключением такси).</w:t>
      </w:r>
    </w:p>
    <w:p w:rsidR="00267358" w:rsidRDefault="00267358">
      <w:pPr>
        <w:pStyle w:val="ConsPlusNormal"/>
        <w:ind w:firstLine="540"/>
        <w:jc w:val="both"/>
      </w:pPr>
      <w:r>
        <w:t xml:space="preserve">Потерпевшему, нуждающемуся и в специальном медицинском уходе, и в бытовом уходе, </w:t>
      </w:r>
      <w:r>
        <w:lastRenderedPageBreak/>
        <w:t>расходы на бытовой уход возмещаются сверх возмещения расходов на специальный медицинский уход. Расходы на бытовой уход за потерпевшим возмещаются независимо от того, кем он осуществляется.</w:t>
      </w:r>
    </w:p>
    <w:p w:rsidR="00267358" w:rsidRDefault="00267358">
      <w:pPr>
        <w:pStyle w:val="ConsPlusNormal"/>
        <w:ind w:firstLine="540"/>
        <w:jc w:val="both"/>
      </w:pPr>
      <w:r>
        <w:t xml:space="preserve">5. Нормативы возмещения отдельных видов дополнительных расходов, установленных </w:t>
      </w:r>
      <w:hyperlink w:anchor="P317" w:history="1">
        <w:r>
          <w:rPr>
            <w:color w:val="0000FF"/>
          </w:rPr>
          <w:t>абзацами вторым</w:t>
        </w:r>
      </w:hyperlink>
      <w:r>
        <w:t xml:space="preserve"> и </w:t>
      </w:r>
      <w:hyperlink w:anchor="P319" w:history="1">
        <w:r>
          <w:rPr>
            <w:color w:val="0000FF"/>
          </w:rPr>
          <w:t>третьим части 4</w:t>
        </w:r>
      </w:hyperlink>
      <w:r>
        <w:t xml:space="preserve"> настоящей статьи, индексируются в соответствии с порядком планирования бюджетных ассигнований на очередной финансовый год и плановый период и (или) постановлением Правительства автономного округа.</w:t>
      </w:r>
    </w:p>
    <w:p w:rsidR="00267358" w:rsidRDefault="00267358">
      <w:pPr>
        <w:pStyle w:val="ConsPlusNormal"/>
        <w:jc w:val="both"/>
      </w:pPr>
      <w:r>
        <w:t xml:space="preserve">(часть 5 введена </w:t>
      </w:r>
      <w:hyperlink r:id="rId122" w:history="1">
        <w:r>
          <w:rPr>
            <w:color w:val="0000FF"/>
          </w:rPr>
          <w:t>Законом</w:t>
        </w:r>
      </w:hyperlink>
      <w:r>
        <w:t xml:space="preserve"> ЯНАО от 24.06.2016 N 56-ЗАО)</w:t>
      </w:r>
    </w:p>
    <w:p w:rsidR="00267358" w:rsidRDefault="00267358">
      <w:pPr>
        <w:pStyle w:val="ConsPlusNormal"/>
        <w:ind w:firstLine="540"/>
        <w:jc w:val="both"/>
      </w:pPr>
    </w:p>
    <w:p w:rsidR="00267358" w:rsidRDefault="00267358">
      <w:pPr>
        <w:pStyle w:val="ConsPlusTitle"/>
        <w:jc w:val="center"/>
        <w:outlineLvl w:val="2"/>
      </w:pPr>
      <w:r>
        <w:t>Глава 7. ДОНОРСТВО КРОВИ И (ИЛИ) ЕЕ КОМПОНЕНТОВ</w:t>
      </w:r>
    </w:p>
    <w:p w:rsidR="00267358" w:rsidRDefault="00267358">
      <w:pPr>
        <w:pStyle w:val="ConsPlusNormal"/>
        <w:jc w:val="center"/>
      </w:pPr>
      <w:r>
        <w:t xml:space="preserve">(в ред. </w:t>
      </w:r>
      <w:hyperlink r:id="rId123" w:history="1">
        <w:r>
          <w:rPr>
            <w:color w:val="0000FF"/>
          </w:rPr>
          <w:t>Закона</w:t>
        </w:r>
      </w:hyperlink>
      <w:r>
        <w:t xml:space="preserve"> ЯНАО от 05.03.2013 N 6-ЗАО)</w:t>
      </w:r>
    </w:p>
    <w:p w:rsidR="00267358" w:rsidRDefault="00267358">
      <w:pPr>
        <w:pStyle w:val="ConsPlusNormal"/>
        <w:ind w:firstLine="540"/>
        <w:jc w:val="both"/>
      </w:pPr>
    </w:p>
    <w:p w:rsidR="00267358" w:rsidRDefault="00267358">
      <w:pPr>
        <w:pStyle w:val="ConsPlusNormal"/>
        <w:ind w:firstLine="540"/>
        <w:jc w:val="both"/>
        <w:outlineLvl w:val="3"/>
      </w:pPr>
      <w:r>
        <w:t>Статья 34. Функции медицинских организаций автономного округа, осуществляющих заготовку, хранение, транспортировку и обеспечение безопасности донорской крови и (или) ее компонентов</w:t>
      </w:r>
    </w:p>
    <w:p w:rsidR="00267358" w:rsidRDefault="00267358">
      <w:pPr>
        <w:pStyle w:val="ConsPlusNormal"/>
        <w:ind w:firstLine="540"/>
        <w:jc w:val="both"/>
      </w:pPr>
      <w:r>
        <w:t xml:space="preserve">(в ред. </w:t>
      </w:r>
      <w:hyperlink r:id="rId124"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Основными функциями медицинских организаций автономного округа, осуществляющих заготовку, хранение, транспортировку и обеспечение безопасности донорской крови и (или) ее компонентов, являются:</w:t>
      </w:r>
    </w:p>
    <w:p w:rsidR="00267358" w:rsidRDefault="00267358">
      <w:pPr>
        <w:pStyle w:val="ConsPlusNormal"/>
        <w:ind w:firstLine="540"/>
        <w:jc w:val="both"/>
      </w:pPr>
      <w:r>
        <w:t>1) осуществление заготовки донорской крови и (или) ее компонентов;</w:t>
      </w:r>
    </w:p>
    <w:p w:rsidR="00267358" w:rsidRDefault="00267358">
      <w:pPr>
        <w:pStyle w:val="ConsPlusNormal"/>
        <w:ind w:firstLine="540"/>
        <w:jc w:val="both"/>
      </w:pPr>
      <w:r>
        <w:t>2) планирование и организация работы по удовлетворению потребностей медицинских организаций в крови и (или) ее компонентах;</w:t>
      </w:r>
    </w:p>
    <w:p w:rsidR="00267358" w:rsidRDefault="00267358">
      <w:pPr>
        <w:pStyle w:val="ConsPlusNormal"/>
        <w:ind w:firstLine="540"/>
        <w:jc w:val="both"/>
      </w:pPr>
      <w:r>
        <w:t>3) планирование и ведение учета донорских кадров, осуществление контроля за правильностью медицинского обследования доноров медицинскими организациями автономного округа;</w:t>
      </w:r>
    </w:p>
    <w:p w:rsidR="00267358" w:rsidRDefault="00267358">
      <w:pPr>
        <w:pStyle w:val="ConsPlusNormal"/>
        <w:ind w:firstLine="540"/>
        <w:jc w:val="both"/>
      </w:pPr>
      <w:r>
        <w:t>4) расследование случаев посттрансфузионных осложнений, разработка и проведение мероприятий по их профилактике;</w:t>
      </w:r>
    </w:p>
    <w:p w:rsidR="00267358" w:rsidRDefault="00267358">
      <w:pPr>
        <w:pStyle w:val="ConsPlusNormal"/>
        <w:ind w:firstLine="540"/>
        <w:jc w:val="both"/>
      </w:pPr>
      <w:r>
        <w:t>5) обобщение и анализ деятельности медицинских организаций, осуществляющих заготовку, хранение, транспортировку и обеспечение безопасности донорской крови и (или) ее компонентов, в автономном округе, обеспечение медицинских организаций компонентами крови, на основе анализа полученных данных разработка предложений по улучшению этой работы;</w:t>
      </w:r>
    </w:p>
    <w:p w:rsidR="00267358" w:rsidRDefault="00267358">
      <w:pPr>
        <w:pStyle w:val="ConsPlusNormal"/>
        <w:ind w:firstLine="540"/>
        <w:jc w:val="both"/>
      </w:pPr>
      <w:r>
        <w:t>6) обеспечение повышения квалификации работников отделений переливания крови и участие в работе по повышению квалификации врачей по вопросам клинической трансфузиологии медицинских организаций автономного округа.</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35. Утратила силу. - </w:t>
      </w:r>
      <w:hyperlink r:id="rId125" w:history="1">
        <w:r>
          <w:rPr>
            <w:color w:val="0000FF"/>
          </w:rPr>
          <w:t>Закон</w:t>
        </w:r>
      </w:hyperlink>
      <w:r>
        <w:t xml:space="preserve"> ЯНАО от 05.03.2013 N 6-ЗАО.</w:t>
      </w:r>
    </w:p>
    <w:p w:rsidR="00267358" w:rsidRDefault="00267358">
      <w:pPr>
        <w:pStyle w:val="ConsPlusNormal"/>
        <w:ind w:firstLine="540"/>
        <w:jc w:val="both"/>
      </w:pPr>
    </w:p>
    <w:p w:rsidR="00267358" w:rsidRDefault="00267358">
      <w:pPr>
        <w:pStyle w:val="ConsPlusNormal"/>
        <w:ind w:firstLine="540"/>
        <w:jc w:val="both"/>
        <w:outlineLvl w:val="3"/>
      </w:pPr>
      <w:r>
        <w:t>Статья 36. Меры социальной поддержки, предоставляемые донору, сдавшему кровь и (или) ее компоненты, в медицинской организации автономного округа</w:t>
      </w:r>
    </w:p>
    <w:p w:rsidR="00267358" w:rsidRDefault="00267358">
      <w:pPr>
        <w:pStyle w:val="ConsPlusNormal"/>
        <w:jc w:val="both"/>
      </w:pPr>
      <w:r>
        <w:t xml:space="preserve">(в ред. </w:t>
      </w:r>
      <w:hyperlink r:id="rId126" w:history="1">
        <w:r>
          <w:rPr>
            <w:color w:val="0000FF"/>
          </w:rPr>
          <w:t>Закона</w:t>
        </w:r>
      </w:hyperlink>
      <w:r>
        <w:t xml:space="preserve"> ЯНАО от 24.06.2016 N 56-ЗАО)</w:t>
      </w:r>
    </w:p>
    <w:p w:rsidR="00267358" w:rsidRDefault="00267358">
      <w:pPr>
        <w:pStyle w:val="ConsPlusNormal"/>
        <w:ind w:firstLine="540"/>
        <w:jc w:val="both"/>
      </w:pPr>
      <w:r>
        <w:t xml:space="preserve">(в ред. </w:t>
      </w:r>
      <w:hyperlink r:id="rId127" w:history="1">
        <w:r>
          <w:rPr>
            <w:color w:val="0000FF"/>
          </w:rPr>
          <w:t>Закона</w:t>
        </w:r>
      </w:hyperlink>
      <w:r>
        <w:t xml:space="preserve"> ЯНАО от 04.12.2013 N 124-ЗАО)</w:t>
      </w:r>
    </w:p>
    <w:p w:rsidR="00267358" w:rsidRDefault="00267358">
      <w:pPr>
        <w:pStyle w:val="ConsPlusNormal"/>
        <w:ind w:firstLine="540"/>
        <w:jc w:val="both"/>
      </w:pPr>
    </w:p>
    <w:p w:rsidR="00267358" w:rsidRDefault="00267358">
      <w:pPr>
        <w:pStyle w:val="ConsPlusNormal"/>
        <w:ind w:firstLine="540"/>
        <w:jc w:val="both"/>
      </w:pPr>
      <w:bookmarkStart w:id="4" w:name="P347"/>
      <w:bookmarkEnd w:id="4"/>
      <w:r>
        <w:t>1. В день сдачи крови и (или) ее компонентов донор обеспечивается легким завтраком, предоставляемым до сдачи крови и (или) ее компонентов.</w:t>
      </w:r>
    </w:p>
    <w:p w:rsidR="00267358" w:rsidRDefault="00267358">
      <w:pPr>
        <w:pStyle w:val="ConsPlusNormal"/>
        <w:ind w:firstLine="540"/>
        <w:jc w:val="both"/>
      </w:pPr>
      <w:r>
        <w:t>2. Донор, безвозмездно сдавший кровь и (или) ее компоненты, в день сдачи крови обеспечивается бесплатным питанием.</w:t>
      </w:r>
    </w:p>
    <w:p w:rsidR="00267358" w:rsidRDefault="00267358">
      <w:pPr>
        <w:pStyle w:val="ConsPlusNormal"/>
        <w:ind w:firstLine="540"/>
        <w:jc w:val="both"/>
      </w:pPr>
      <w:r>
        <w:t xml:space="preserve">3. Состав легкого завтрака, предусмотренного </w:t>
      </w:r>
      <w:hyperlink w:anchor="P347" w:history="1">
        <w:r>
          <w:rPr>
            <w:color w:val="0000FF"/>
          </w:rPr>
          <w:t>частью 1</w:t>
        </w:r>
      </w:hyperlink>
      <w:r>
        <w:t xml:space="preserve"> настоящей статьи, а также пищевой рацион донора, безвозмездно сдавшего кровь и (или) ее компоненты, устанавливаются исполнительным органом государственной власти автономного округа в сфере охраны здоровья.</w:t>
      </w:r>
    </w:p>
    <w:p w:rsidR="00267358" w:rsidRDefault="00267358">
      <w:pPr>
        <w:pStyle w:val="ConsPlusNormal"/>
        <w:ind w:firstLine="540"/>
        <w:jc w:val="both"/>
      </w:pPr>
      <w:r>
        <w:t>4. Донору, сдавшему кровь и (или) ее компоненты за плату, после сдачи крови и (или) ее компонентов выплачивается денежная компенсация на приобретение продуктов питания в размере 600 рублей.</w:t>
      </w:r>
    </w:p>
    <w:p w:rsidR="00267358" w:rsidRDefault="00267358">
      <w:pPr>
        <w:pStyle w:val="ConsPlusNormal"/>
        <w:ind w:firstLine="540"/>
        <w:jc w:val="both"/>
      </w:pPr>
      <w:r>
        <w:t xml:space="preserve">Денежная компенсация на приобретение продуктов питания, установленная настоящей </w:t>
      </w:r>
      <w:r>
        <w:lastRenderedPageBreak/>
        <w:t>частью, индексируется в соответствии с порядком планирования бюджетных ассигнований на очередной финансовый год и плановый период и (или) постановлением Правительства автономного округа.</w:t>
      </w:r>
    </w:p>
    <w:p w:rsidR="00267358" w:rsidRDefault="00267358">
      <w:pPr>
        <w:pStyle w:val="ConsPlusNormal"/>
        <w:ind w:firstLine="540"/>
        <w:jc w:val="both"/>
      </w:pPr>
      <w:r>
        <w:t>5. Порядок предоставления мер социальной поддержки, предусмотренных настоящей статьей, устанавливается постановлением Правительства автономного округа.</w:t>
      </w:r>
    </w:p>
    <w:p w:rsidR="00267358" w:rsidRDefault="00267358">
      <w:pPr>
        <w:pStyle w:val="ConsPlusNormal"/>
        <w:ind w:firstLine="540"/>
        <w:jc w:val="both"/>
      </w:pPr>
    </w:p>
    <w:p w:rsidR="00267358" w:rsidRDefault="00267358">
      <w:pPr>
        <w:pStyle w:val="ConsPlusTitle"/>
        <w:jc w:val="center"/>
        <w:outlineLvl w:val="1"/>
      </w:pPr>
      <w:r>
        <w:t>Раздел IV. ГОСУДАРСТВЕННЫЕ ГАРАНТИИ И МЕРЫ</w:t>
      </w:r>
    </w:p>
    <w:p w:rsidR="00267358" w:rsidRDefault="00267358">
      <w:pPr>
        <w:pStyle w:val="ConsPlusTitle"/>
        <w:jc w:val="center"/>
      </w:pPr>
      <w:r>
        <w:t>СОЦИАЛЬНОЙ ПОДДЕРЖКИ В СФЕРЕ ОХРАНЫ ЗДОРОВЬЯ</w:t>
      </w:r>
    </w:p>
    <w:p w:rsidR="00267358" w:rsidRDefault="00267358">
      <w:pPr>
        <w:pStyle w:val="ConsPlusNormal"/>
        <w:jc w:val="center"/>
      </w:pPr>
      <w:r>
        <w:t xml:space="preserve">(в ред. </w:t>
      </w:r>
      <w:hyperlink r:id="rId128" w:history="1">
        <w:r>
          <w:rPr>
            <w:color w:val="0000FF"/>
          </w:rPr>
          <w:t>Закона</w:t>
        </w:r>
      </w:hyperlink>
      <w:r>
        <w:t xml:space="preserve"> ЯНАО от 04.04.2012 N 15-ЗАО)</w:t>
      </w:r>
    </w:p>
    <w:p w:rsidR="00267358" w:rsidRDefault="00267358">
      <w:pPr>
        <w:pStyle w:val="ConsPlusNormal"/>
        <w:jc w:val="center"/>
      </w:pPr>
    </w:p>
    <w:p w:rsidR="00267358" w:rsidRDefault="00267358">
      <w:pPr>
        <w:pStyle w:val="ConsPlusTitle"/>
        <w:jc w:val="center"/>
        <w:outlineLvl w:val="2"/>
      </w:pPr>
      <w:r>
        <w:t>Глава 8. ГОСУДАРСТВЕННЫЕ ГАРАНТИИ И МЕРЫ</w:t>
      </w:r>
    </w:p>
    <w:p w:rsidR="00267358" w:rsidRDefault="00267358">
      <w:pPr>
        <w:pStyle w:val="ConsPlusTitle"/>
        <w:jc w:val="center"/>
      </w:pPr>
      <w:r>
        <w:t>СОЦИАЛЬНОЙ ПОДДЕРЖКИ РАБОТНИКОВ</w:t>
      </w:r>
    </w:p>
    <w:p w:rsidR="00267358" w:rsidRDefault="00267358">
      <w:pPr>
        <w:pStyle w:val="ConsPlusTitle"/>
        <w:jc w:val="center"/>
      </w:pPr>
      <w:r>
        <w:t>ОКРУЖНЫХ ОРГАНИЗАЦИЙ ЗДРАВООХРАНЕНИЯ</w:t>
      </w:r>
    </w:p>
    <w:p w:rsidR="00267358" w:rsidRDefault="00267358">
      <w:pPr>
        <w:pStyle w:val="ConsPlusNormal"/>
        <w:jc w:val="center"/>
      </w:pPr>
      <w:r>
        <w:t xml:space="preserve">(в ред. </w:t>
      </w:r>
      <w:hyperlink r:id="rId129" w:history="1">
        <w:r>
          <w:rPr>
            <w:color w:val="0000FF"/>
          </w:rPr>
          <w:t>Закона</w:t>
        </w:r>
      </w:hyperlink>
      <w:r>
        <w:t xml:space="preserve"> ЯНАО от 04.04.2012 N 15-ЗАО)</w:t>
      </w:r>
    </w:p>
    <w:p w:rsidR="00267358" w:rsidRDefault="00267358">
      <w:pPr>
        <w:pStyle w:val="ConsPlusNormal"/>
        <w:ind w:firstLine="540"/>
        <w:jc w:val="both"/>
      </w:pPr>
    </w:p>
    <w:p w:rsidR="00267358" w:rsidRDefault="00267358">
      <w:pPr>
        <w:pStyle w:val="ConsPlusNormal"/>
        <w:ind w:firstLine="540"/>
        <w:jc w:val="both"/>
        <w:outlineLvl w:val="3"/>
      </w:pPr>
      <w:r>
        <w:t>Статья 37. Социальная поддержка работников медицинских организаций автономного округа, фармацевтических организаций автономного округа</w:t>
      </w:r>
    </w:p>
    <w:p w:rsidR="00267358" w:rsidRDefault="00267358">
      <w:pPr>
        <w:pStyle w:val="ConsPlusNormal"/>
        <w:jc w:val="both"/>
      </w:pPr>
      <w:r>
        <w:t xml:space="preserve">(в ред. </w:t>
      </w:r>
      <w:hyperlink r:id="rId130"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bookmarkStart w:id="5" w:name="P366"/>
      <w:bookmarkEnd w:id="5"/>
      <w:r>
        <w:t>1. Медицинским и иным работникам медицинских организаций автономного округа, непосредственно занятым в очаге заболевания тяжелым острым респираторным синдромом, включая командированных, выплачивается средний заработок по основному месту работы и суточные за каждый день пребывания в очаге в двойном размере.</w:t>
      </w:r>
    </w:p>
    <w:p w:rsidR="00267358" w:rsidRDefault="00267358">
      <w:pPr>
        <w:pStyle w:val="ConsPlusNormal"/>
        <w:jc w:val="both"/>
      </w:pPr>
      <w:r>
        <w:t xml:space="preserve">(в ред. </w:t>
      </w:r>
      <w:hyperlink r:id="rId131" w:history="1">
        <w:r>
          <w:rPr>
            <w:color w:val="0000FF"/>
          </w:rPr>
          <w:t>Закона</w:t>
        </w:r>
      </w:hyperlink>
      <w:r>
        <w:t xml:space="preserve"> ЯНАО от 24.06.2016 N 56-ЗАО)</w:t>
      </w:r>
    </w:p>
    <w:p w:rsidR="00267358" w:rsidRDefault="00267358">
      <w:pPr>
        <w:pStyle w:val="ConsPlusNormal"/>
        <w:ind w:firstLine="540"/>
        <w:jc w:val="both"/>
      </w:pPr>
      <w:bookmarkStart w:id="6" w:name="P368"/>
      <w:bookmarkEnd w:id="6"/>
      <w:r>
        <w:t>2. Лицам в возрасте до тридцати лет включительно, имеющим документ об образовании и о квалификации, принятым на основное (постоянное) место работы по трудовому договору на неопределенный срок в медицинскую организацию автономного округа, фармацевтическую организацию автономного округа на должности медицинских (фармацевтических) работников, соответствующие полученной специальности, не имеющим стажа работы в медицинских организациях автономного округа, фармацевтических организациях автономного округа на указанных должностях на день приема на работу (далее - молодые специалисты), предоставляются следующие меры социальной поддержки:</w:t>
      </w:r>
    </w:p>
    <w:p w:rsidR="00267358" w:rsidRDefault="00267358">
      <w:pPr>
        <w:pStyle w:val="ConsPlusNormal"/>
        <w:jc w:val="both"/>
      </w:pPr>
      <w:r>
        <w:t xml:space="preserve">(в ред. </w:t>
      </w:r>
      <w:hyperlink r:id="rId132" w:history="1">
        <w:r>
          <w:rPr>
            <w:color w:val="0000FF"/>
          </w:rPr>
          <w:t>Закона</w:t>
        </w:r>
      </w:hyperlink>
      <w:r>
        <w:t xml:space="preserve"> ЯНАО от 24.06.2016 N 56-ЗАО)</w:t>
      </w:r>
    </w:p>
    <w:p w:rsidR="00267358" w:rsidRDefault="00267358">
      <w:pPr>
        <w:pStyle w:val="ConsPlusNormal"/>
        <w:ind w:firstLine="540"/>
        <w:jc w:val="both"/>
      </w:pPr>
      <w:bookmarkStart w:id="7" w:name="P370"/>
      <w:bookmarkEnd w:id="7"/>
      <w:r>
        <w:t>единовременное пособие молодому специалисту (далее - единовременное пособие);</w:t>
      </w:r>
    </w:p>
    <w:p w:rsidR="00267358" w:rsidRDefault="00267358">
      <w:pPr>
        <w:pStyle w:val="ConsPlusNormal"/>
        <w:ind w:firstLine="540"/>
        <w:jc w:val="both"/>
      </w:pPr>
      <w:bookmarkStart w:id="8" w:name="P371"/>
      <w:bookmarkEnd w:id="8"/>
      <w:r>
        <w:t>ежемесячное пособие молодому специалисту (далее - ежемесячное пособие).</w:t>
      </w:r>
    </w:p>
    <w:p w:rsidR="00267358" w:rsidRDefault="00267358">
      <w:pPr>
        <w:pStyle w:val="ConsPlusNormal"/>
        <w:ind w:firstLine="540"/>
        <w:jc w:val="both"/>
      </w:pPr>
      <w:r>
        <w:t>Перечень должностей медицинских (фармацевтических) работников утверждается постановлением Правительства автономного округа.</w:t>
      </w:r>
    </w:p>
    <w:p w:rsidR="00267358" w:rsidRDefault="00267358">
      <w:pPr>
        <w:pStyle w:val="ConsPlusNormal"/>
        <w:ind w:firstLine="540"/>
        <w:jc w:val="both"/>
      </w:pPr>
      <w:r>
        <w:t>Право на единовременное пособие и ежемесячное пособие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w:t>
      </w:r>
    </w:p>
    <w:p w:rsidR="00267358" w:rsidRDefault="00267358">
      <w:pPr>
        <w:pStyle w:val="ConsPlusNormal"/>
        <w:jc w:val="both"/>
      </w:pPr>
      <w:r>
        <w:t xml:space="preserve">(часть 2 в ред. </w:t>
      </w:r>
      <w:hyperlink r:id="rId133" w:history="1">
        <w:r>
          <w:rPr>
            <w:color w:val="0000FF"/>
          </w:rPr>
          <w:t>Закона</w:t>
        </w:r>
      </w:hyperlink>
      <w:r>
        <w:t xml:space="preserve"> ЯНАО от 30.06.2015 N 74-ЗАО)</w:t>
      </w:r>
    </w:p>
    <w:p w:rsidR="00267358" w:rsidRDefault="00267358">
      <w:pPr>
        <w:pStyle w:val="ConsPlusNormal"/>
        <w:ind w:firstLine="540"/>
        <w:jc w:val="both"/>
      </w:pPr>
      <w:r>
        <w:t xml:space="preserve">2-1. Молодые специалисты имеют право на получение мер социальной поддержки, предусмотренных </w:t>
      </w:r>
      <w:hyperlink w:anchor="P368" w:history="1">
        <w:r>
          <w:rPr>
            <w:color w:val="0000FF"/>
          </w:rPr>
          <w:t>частью 2</w:t>
        </w:r>
      </w:hyperlink>
      <w:r>
        <w:t xml:space="preserve"> настоящей статьи, при наличии в заключенном на неопределенный срок трудовом договоре следующих условий:</w:t>
      </w:r>
    </w:p>
    <w:p w:rsidR="00267358" w:rsidRDefault="00267358">
      <w:pPr>
        <w:pStyle w:val="ConsPlusNormal"/>
        <w:ind w:firstLine="540"/>
        <w:jc w:val="both"/>
      </w:pPr>
      <w:r>
        <w:t>отработать в медицинской организации автономного округа, фармацевтической организации автономного округа не менее трех лет на должностях медицинских (фармацевтических) работников, соответствующих полученной специальности;</w:t>
      </w:r>
    </w:p>
    <w:p w:rsidR="00267358" w:rsidRDefault="00267358">
      <w:pPr>
        <w:pStyle w:val="ConsPlusNormal"/>
        <w:jc w:val="both"/>
      </w:pPr>
      <w:r>
        <w:t xml:space="preserve">(в ред. </w:t>
      </w:r>
      <w:hyperlink r:id="rId134" w:history="1">
        <w:r>
          <w:rPr>
            <w:color w:val="0000FF"/>
          </w:rPr>
          <w:t>Закона</w:t>
        </w:r>
      </w:hyperlink>
      <w:r>
        <w:t xml:space="preserve"> ЯНАО от 24.06.2016 N 56-ЗАО)</w:t>
      </w:r>
    </w:p>
    <w:p w:rsidR="00267358" w:rsidRDefault="00267358">
      <w:pPr>
        <w:pStyle w:val="ConsPlusNormal"/>
        <w:ind w:firstLine="540"/>
        <w:jc w:val="both"/>
      </w:pPr>
      <w:r>
        <w:t xml:space="preserve">возвратить единовременное пособие в случае расторжения трудового договора по основаниям, предусмотренным </w:t>
      </w:r>
      <w:hyperlink r:id="rId135" w:history="1">
        <w:r>
          <w:rPr>
            <w:color w:val="0000FF"/>
          </w:rPr>
          <w:t>статьями 71</w:t>
        </w:r>
      </w:hyperlink>
      <w:r>
        <w:t xml:space="preserve">, </w:t>
      </w:r>
      <w:hyperlink r:id="rId136" w:history="1">
        <w:r>
          <w:rPr>
            <w:color w:val="0000FF"/>
          </w:rPr>
          <w:t>78</w:t>
        </w:r>
      </w:hyperlink>
      <w:r>
        <w:t xml:space="preserve">, </w:t>
      </w:r>
      <w:hyperlink r:id="rId137" w:history="1">
        <w:r>
          <w:rPr>
            <w:color w:val="0000FF"/>
          </w:rPr>
          <w:t>80</w:t>
        </w:r>
      </w:hyperlink>
      <w:r>
        <w:t xml:space="preserve">, </w:t>
      </w:r>
      <w:hyperlink r:id="rId138" w:history="1">
        <w:r>
          <w:rPr>
            <w:color w:val="0000FF"/>
          </w:rPr>
          <w:t>пунктами 5</w:t>
        </w:r>
      </w:hyperlink>
      <w:r>
        <w:t xml:space="preserve"> - </w:t>
      </w:r>
      <w:hyperlink r:id="rId139" w:history="1">
        <w:r>
          <w:rPr>
            <w:color w:val="0000FF"/>
          </w:rPr>
          <w:t>7.1</w:t>
        </w:r>
      </w:hyperlink>
      <w:r>
        <w:t xml:space="preserve">, </w:t>
      </w:r>
      <w:hyperlink r:id="rId140" w:history="1">
        <w:r>
          <w:rPr>
            <w:color w:val="0000FF"/>
          </w:rPr>
          <w:t>11 статьи 81</w:t>
        </w:r>
      </w:hyperlink>
      <w:r>
        <w:t xml:space="preserve"> Трудового кодекса Российской Федерации, до истечения трехлетнего периода со дня приема на работу в медицинскую организацию автономного округа, фармацевтическую организацию автономного округа на должности медицинских (фармацевтических) работников, соответствующие полученной специальности.</w:t>
      </w:r>
    </w:p>
    <w:p w:rsidR="00267358" w:rsidRDefault="00267358">
      <w:pPr>
        <w:pStyle w:val="ConsPlusNormal"/>
        <w:jc w:val="both"/>
      </w:pPr>
      <w:r>
        <w:lastRenderedPageBreak/>
        <w:t xml:space="preserve">(часть 2-1 введена </w:t>
      </w:r>
      <w:hyperlink r:id="rId141" w:history="1">
        <w:r>
          <w:rPr>
            <w:color w:val="0000FF"/>
          </w:rPr>
          <w:t>Законом</w:t>
        </w:r>
      </w:hyperlink>
      <w:r>
        <w:t xml:space="preserve"> ЯНАО от 30.06.2015 N 74-ЗАО; в ред. </w:t>
      </w:r>
      <w:hyperlink r:id="rId142" w:history="1">
        <w:r>
          <w:rPr>
            <w:color w:val="0000FF"/>
          </w:rPr>
          <w:t>Закона</w:t>
        </w:r>
      </w:hyperlink>
      <w:r>
        <w:t xml:space="preserve"> ЯНАО от 24.06.2016 N 56-ЗАО)</w:t>
      </w:r>
    </w:p>
    <w:p w:rsidR="00267358" w:rsidRDefault="00267358">
      <w:pPr>
        <w:pStyle w:val="ConsPlusNormal"/>
        <w:ind w:firstLine="540"/>
        <w:jc w:val="both"/>
      </w:pPr>
      <w:r>
        <w:t xml:space="preserve">2-2. Молодой специалист вправе обратиться к работодателю за выплатой единовременного пособия, предусмотренного </w:t>
      </w:r>
      <w:hyperlink w:anchor="P370" w:history="1">
        <w:r>
          <w:rPr>
            <w:color w:val="0000FF"/>
          </w:rPr>
          <w:t>абзацем вторым части 2</w:t>
        </w:r>
      </w:hyperlink>
      <w:r>
        <w:t xml:space="preserve"> настоящей статьи, путем подачи заявления по истечении трех месяцев, но не позднее шести месяцев со дня приема на работу по трудовому договору на неопределенный срок в медицинскую организацию автономного округа, фармацевтическую организацию автономного округа на должности медицинских (фармацевтических) работников, соответствующие полученной специальности.</w:t>
      </w:r>
    </w:p>
    <w:p w:rsidR="00267358" w:rsidRDefault="00267358">
      <w:pPr>
        <w:pStyle w:val="ConsPlusNormal"/>
        <w:jc w:val="both"/>
      </w:pPr>
      <w:r>
        <w:t xml:space="preserve">(в ред. </w:t>
      </w:r>
      <w:hyperlink r:id="rId143" w:history="1">
        <w:r>
          <w:rPr>
            <w:color w:val="0000FF"/>
          </w:rPr>
          <w:t>Закона</w:t>
        </w:r>
      </w:hyperlink>
      <w:r>
        <w:t xml:space="preserve"> ЯНАО от 24.06.2016 N 56-ЗАО)</w:t>
      </w:r>
    </w:p>
    <w:p w:rsidR="00267358" w:rsidRDefault="00267358">
      <w:pPr>
        <w:pStyle w:val="ConsPlusNormal"/>
        <w:ind w:firstLine="540"/>
        <w:jc w:val="both"/>
      </w:pPr>
      <w:r>
        <w:t xml:space="preserve">Молодой специалист вправе обратиться к работодателю за выплатой ежемесячного пособия, предусмотренного </w:t>
      </w:r>
      <w:hyperlink w:anchor="P371" w:history="1">
        <w:r>
          <w:rPr>
            <w:color w:val="0000FF"/>
          </w:rPr>
          <w:t>абзацем третьим части 2</w:t>
        </w:r>
      </w:hyperlink>
      <w:r>
        <w:t xml:space="preserve"> настоящей статьи, в любое время после возникновения права на ежемесячное пособие путем подачи заявления, но не позднее шести месяцев со дня приема на работу по трудовому договору на неопределенный срок в медицинскую организацию автономного округа, фармацевтическую организацию автономного округа на должности медицинских (фармацевтических) работников, соответствующие полученной специальности.</w:t>
      </w:r>
    </w:p>
    <w:p w:rsidR="00267358" w:rsidRDefault="00267358">
      <w:pPr>
        <w:pStyle w:val="ConsPlusNormal"/>
        <w:jc w:val="both"/>
      </w:pPr>
      <w:r>
        <w:t xml:space="preserve">(часть 2-2 введена </w:t>
      </w:r>
      <w:hyperlink r:id="rId144" w:history="1">
        <w:r>
          <w:rPr>
            <w:color w:val="0000FF"/>
          </w:rPr>
          <w:t>Законом</w:t>
        </w:r>
      </w:hyperlink>
      <w:r>
        <w:t xml:space="preserve"> ЯНАО от 30.06.2015 N 74-ЗАО; в ред. </w:t>
      </w:r>
      <w:hyperlink r:id="rId145" w:history="1">
        <w:r>
          <w:rPr>
            <w:color w:val="0000FF"/>
          </w:rPr>
          <w:t>Закона</w:t>
        </w:r>
      </w:hyperlink>
      <w:r>
        <w:t xml:space="preserve"> ЯНАО от 24.06.2016 N 56-ЗАО)</w:t>
      </w:r>
    </w:p>
    <w:p w:rsidR="00267358" w:rsidRDefault="00267358">
      <w:pPr>
        <w:pStyle w:val="ConsPlusNormal"/>
        <w:ind w:firstLine="540"/>
        <w:jc w:val="both"/>
      </w:pPr>
      <w:r>
        <w:t xml:space="preserve">2-3. Ежемесячное пособие, предусмотренное </w:t>
      </w:r>
      <w:hyperlink w:anchor="P371" w:history="1">
        <w:r>
          <w:rPr>
            <w:color w:val="0000FF"/>
          </w:rPr>
          <w:t>абзацем третьим части 2</w:t>
        </w:r>
      </w:hyperlink>
      <w:r>
        <w:t xml:space="preserve"> настоящей статьи, выплачивается в течение трех лет со дня приема на работу по трудовому договору на неопределенный срок в медицинскую организацию автономного округа, фармацевтическую организацию автономного округа, но не более чем до достижения молодым специалистом возраста 31 года.</w:t>
      </w:r>
    </w:p>
    <w:p w:rsidR="00267358" w:rsidRDefault="00267358">
      <w:pPr>
        <w:pStyle w:val="ConsPlusNormal"/>
        <w:jc w:val="both"/>
      </w:pPr>
      <w:r>
        <w:t xml:space="preserve">(часть 2-3 введена </w:t>
      </w:r>
      <w:hyperlink r:id="rId146" w:history="1">
        <w:r>
          <w:rPr>
            <w:color w:val="0000FF"/>
          </w:rPr>
          <w:t>Законом</w:t>
        </w:r>
      </w:hyperlink>
      <w:r>
        <w:t xml:space="preserve"> ЯНАО от 30.06.2015 N 74-ЗАО; в ред. </w:t>
      </w:r>
      <w:hyperlink r:id="rId147" w:history="1">
        <w:r>
          <w:rPr>
            <w:color w:val="0000FF"/>
          </w:rPr>
          <w:t>Закона</w:t>
        </w:r>
      </w:hyperlink>
      <w:r>
        <w:t xml:space="preserve"> ЯНАО от 24.06.2016 N 56-ЗАО)</w:t>
      </w:r>
    </w:p>
    <w:p w:rsidR="00267358" w:rsidRDefault="00267358">
      <w:pPr>
        <w:pStyle w:val="ConsPlusNormal"/>
        <w:ind w:firstLine="540"/>
        <w:jc w:val="both"/>
      </w:pPr>
      <w:r>
        <w:t xml:space="preserve">2-4. Выплата ежемесячного пособия, предусмотренного </w:t>
      </w:r>
      <w:hyperlink w:anchor="P371" w:history="1">
        <w:r>
          <w:rPr>
            <w:color w:val="0000FF"/>
          </w:rPr>
          <w:t>абзацем третьим части 2</w:t>
        </w:r>
      </w:hyperlink>
      <w:r>
        <w:t xml:space="preserve"> настоящей статьи, приостанавливается:</w:t>
      </w:r>
    </w:p>
    <w:p w:rsidR="00267358" w:rsidRDefault="00267358">
      <w:pPr>
        <w:pStyle w:val="ConsPlusNormal"/>
        <w:ind w:firstLine="540"/>
        <w:jc w:val="both"/>
      </w:pPr>
      <w:r>
        <w:t>на время нахождения молодого специалиста в отпуске по беременности и родам либо в отпуске по уходу за ребенком до достижения им возраста трех лет. Выплата ежемесячного пособия возобновляется после выхода молодого специалиста из отпуска по беременности и родам либо отпуска по уходу за ребенком до достижения им возраста трех лет, при этом срок предоставления ежемесячного пособия продлевается на период времени нахождения молодого специалиста в отпуске по беременности и родам либо в отпуске по уходу за ребенком до достижения им возраста трех лет, но не более чем до достижения молодым специалистом возраста 31 года;</w:t>
      </w:r>
    </w:p>
    <w:p w:rsidR="00267358" w:rsidRDefault="00267358">
      <w:pPr>
        <w:pStyle w:val="ConsPlusNormal"/>
        <w:ind w:firstLine="540"/>
        <w:jc w:val="both"/>
      </w:pPr>
      <w:r>
        <w:t>на время прохождения молодым специалистом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В случае поступления лица не позднее трех месяцев после окончания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на работу по трудовому договору на неопределенный срок в медицинскую организацию автономного округа, фармацевтическую организацию автономного округа, из которой молодой специалист был уволен в связи с указанными обстоятельствами, либо в другую медицинскую организацию автономного округа, фармацевтическую организацию автономного округа, в которой предоставляется аналогичная мера социальной поддержки, выплата ежемесячного пособия возобновляется, при этом срок его предоставления продлевается на период времени прохождения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но не более чем до достижения молодым специалистом возраста 31 года.</w:t>
      </w:r>
    </w:p>
    <w:p w:rsidR="00267358" w:rsidRDefault="00267358">
      <w:pPr>
        <w:pStyle w:val="ConsPlusNormal"/>
        <w:jc w:val="both"/>
      </w:pPr>
      <w:r>
        <w:t xml:space="preserve">(в ред. </w:t>
      </w:r>
      <w:hyperlink r:id="rId148" w:history="1">
        <w:r>
          <w:rPr>
            <w:color w:val="0000FF"/>
          </w:rPr>
          <w:t>Закона</w:t>
        </w:r>
      </w:hyperlink>
      <w:r>
        <w:t xml:space="preserve"> ЯНАО от 24.06.2016 N 56-ЗАО)</w:t>
      </w:r>
    </w:p>
    <w:p w:rsidR="00267358" w:rsidRDefault="00267358">
      <w:pPr>
        <w:pStyle w:val="ConsPlusNormal"/>
        <w:ind w:firstLine="540"/>
        <w:jc w:val="both"/>
      </w:pPr>
      <w:r>
        <w:t xml:space="preserve">Молодой специалист, уволенный по основаниям, предусмотренным </w:t>
      </w:r>
      <w:hyperlink r:id="rId149" w:history="1">
        <w:r>
          <w:rPr>
            <w:color w:val="0000FF"/>
          </w:rPr>
          <w:t>пунктом 3 части первой статьи 77</w:t>
        </w:r>
      </w:hyperlink>
      <w:r>
        <w:t xml:space="preserve">, </w:t>
      </w:r>
      <w:hyperlink r:id="rId150" w:history="1">
        <w:r>
          <w:rPr>
            <w:color w:val="0000FF"/>
          </w:rPr>
          <w:t>пунктами 1</w:t>
        </w:r>
      </w:hyperlink>
      <w:r>
        <w:t xml:space="preserve">, </w:t>
      </w:r>
      <w:hyperlink r:id="rId151" w:history="1">
        <w:r>
          <w:rPr>
            <w:color w:val="0000FF"/>
          </w:rPr>
          <w:t>2 статьи 81</w:t>
        </w:r>
      </w:hyperlink>
      <w:r>
        <w:t xml:space="preserve"> Трудового кодекса Российской Федерации, из медицинской организации автономного округа, фармацевтической организации автономного округа, поступление на работу в которую дало ему право на получение ежемесячного пособия, сохраняет право на получение ежемесячного пособия в случае поступления не позднее двух месяцев со дня </w:t>
      </w:r>
      <w:r>
        <w:lastRenderedPageBreak/>
        <w:t>увольнения на работу по трудовому договору на неопределенный срок в медицинскую организацию автономного округа, фармацевтическую организацию автономного округа на должности медицинских (фармацевтических) работников, соответствующие полученной специальности.</w:t>
      </w:r>
    </w:p>
    <w:p w:rsidR="00267358" w:rsidRDefault="00267358">
      <w:pPr>
        <w:pStyle w:val="ConsPlusNormal"/>
        <w:jc w:val="both"/>
      </w:pPr>
      <w:r>
        <w:t xml:space="preserve">(в ред. </w:t>
      </w:r>
      <w:hyperlink r:id="rId152" w:history="1">
        <w:r>
          <w:rPr>
            <w:color w:val="0000FF"/>
          </w:rPr>
          <w:t>Закона</w:t>
        </w:r>
      </w:hyperlink>
      <w:r>
        <w:t xml:space="preserve"> ЯНАО от 24.06.2016 N 56-ЗАО)</w:t>
      </w:r>
    </w:p>
    <w:p w:rsidR="00267358" w:rsidRDefault="00267358">
      <w:pPr>
        <w:pStyle w:val="ConsPlusNormal"/>
        <w:jc w:val="both"/>
      </w:pPr>
      <w:r>
        <w:t xml:space="preserve">(часть 2-4 введена </w:t>
      </w:r>
      <w:hyperlink r:id="rId153" w:history="1">
        <w:r>
          <w:rPr>
            <w:color w:val="0000FF"/>
          </w:rPr>
          <w:t>Законом</w:t>
        </w:r>
      </w:hyperlink>
      <w:r>
        <w:t xml:space="preserve"> ЯНАО от 30.06.2015 N 74-ЗАО)</w:t>
      </w:r>
    </w:p>
    <w:p w:rsidR="00267358" w:rsidRDefault="00267358">
      <w:pPr>
        <w:pStyle w:val="ConsPlusNormal"/>
        <w:ind w:firstLine="540"/>
        <w:jc w:val="both"/>
      </w:pPr>
      <w:r>
        <w:t>3. Порядок предоставления дополнительного отпуска и сокращенной продолжительности рабочего времени медицинским, фармацевтическим и иным работникам медицинских организаций автономного округа, оказывающих специализированную медицинскую помощь, за работу в опасных для здоровья и тяжелых условиях труда устанавливается нормативным правовым актом автономного округа.</w:t>
      </w:r>
    </w:p>
    <w:p w:rsidR="00267358" w:rsidRDefault="00267358">
      <w:pPr>
        <w:pStyle w:val="ConsPlusNormal"/>
        <w:jc w:val="both"/>
      </w:pPr>
      <w:r>
        <w:t xml:space="preserve">(в ред. </w:t>
      </w:r>
      <w:hyperlink r:id="rId154" w:history="1">
        <w:r>
          <w:rPr>
            <w:color w:val="0000FF"/>
          </w:rPr>
          <w:t>Закона</w:t>
        </w:r>
      </w:hyperlink>
      <w:r>
        <w:t xml:space="preserve"> ЯНАО от 24.06.2016 N 56-ЗАО)</w:t>
      </w:r>
    </w:p>
    <w:p w:rsidR="00267358" w:rsidRDefault="00267358">
      <w:pPr>
        <w:pStyle w:val="ConsPlusNormal"/>
        <w:ind w:firstLine="540"/>
        <w:jc w:val="both"/>
      </w:pPr>
      <w:bookmarkStart w:id="9" w:name="P395"/>
      <w:bookmarkEnd w:id="9"/>
      <w:r>
        <w:t>4. Работникам медицинских организаций автономного округа, фармацевтических организаций автономного округа выплачивается единовременное пособие при назначении страховой пенсии по старости при одновременном соблюдении на день обращения следующих условий:</w:t>
      </w:r>
    </w:p>
    <w:p w:rsidR="00267358" w:rsidRDefault="00267358">
      <w:pPr>
        <w:pStyle w:val="ConsPlusNormal"/>
        <w:ind w:firstLine="540"/>
        <w:jc w:val="both"/>
      </w:pPr>
      <w:r>
        <w:t>медицинская организация автономного округа, фармацевтическая организация автономного округа является основным (постоянным) местом работы;</w:t>
      </w:r>
    </w:p>
    <w:p w:rsidR="00267358" w:rsidRDefault="00267358">
      <w:pPr>
        <w:pStyle w:val="ConsPlusNormal"/>
        <w:ind w:firstLine="540"/>
        <w:jc w:val="both"/>
      </w:pPr>
      <w:r>
        <w:t>назначена страховая пенсия по старости;</w:t>
      </w:r>
    </w:p>
    <w:p w:rsidR="00267358" w:rsidRDefault="00267358">
      <w:pPr>
        <w:pStyle w:val="ConsPlusNormal"/>
        <w:ind w:firstLine="540"/>
        <w:jc w:val="both"/>
      </w:pPr>
      <w:r>
        <w:t>наличие стажа работы в медицинских организациях автономного округа, медицинских организациях, подведомственных органам местного самоуправления в автономном округе, фармацевтических организациях автономного округа, фармацевтических организациях, подведомственных органам местного самоуправления в автономном округе, не менее 10 лет.</w:t>
      </w:r>
    </w:p>
    <w:p w:rsidR="00267358" w:rsidRDefault="00267358">
      <w:pPr>
        <w:pStyle w:val="ConsPlusNormal"/>
        <w:ind w:firstLine="540"/>
        <w:jc w:val="both"/>
      </w:pPr>
      <w:r>
        <w:t>Право на единовременное пособие при назначении страховой пенсии по старости предоставляется один раз за весь период трудовой деятельности в государственных учреждениях автономного округа и муниципальных учреждениях в автономном округе.</w:t>
      </w:r>
    </w:p>
    <w:p w:rsidR="00267358" w:rsidRDefault="00267358">
      <w:pPr>
        <w:pStyle w:val="ConsPlusNormal"/>
        <w:ind w:firstLine="540"/>
        <w:jc w:val="both"/>
      </w:pPr>
      <w:r>
        <w:t>Медицинским работникам медицинских организаций автономного округа, наравне со стажем работы в медицинских организациях автономного округа, медицинских организациях, подведомственных органам местного самоуправления в автономном округе, учитывается также стаж работы по специальности, направлению подготовки в государственных образовательных организациях автономного округа, муниципальных образовательных организациях в автономном округе.</w:t>
      </w:r>
    </w:p>
    <w:p w:rsidR="00267358" w:rsidRDefault="00267358">
      <w:pPr>
        <w:pStyle w:val="ConsPlusNormal"/>
        <w:jc w:val="both"/>
      </w:pPr>
      <w:r>
        <w:t xml:space="preserve">(часть 4 в ред. </w:t>
      </w:r>
      <w:hyperlink r:id="rId155" w:history="1">
        <w:r>
          <w:rPr>
            <w:color w:val="0000FF"/>
          </w:rPr>
          <w:t>Закона</w:t>
        </w:r>
      </w:hyperlink>
      <w:r>
        <w:t xml:space="preserve"> ЯНАО от 24.06.2016 N 56-ЗАО)</w:t>
      </w:r>
    </w:p>
    <w:p w:rsidR="00267358" w:rsidRDefault="00267358">
      <w:pPr>
        <w:pStyle w:val="ConsPlusNormal"/>
        <w:pBdr>
          <w:top w:val="single" w:sz="6" w:space="0" w:color="auto"/>
        </w:pBdr>
        <w:spacing w:before="100" w:after="100"/>
        <w:jc w:val="both"/>
        <w:rPr>
          <w:sz w:val="2"/>
          <w:szCs w:val="2"/>
        </w:rPr>
      </w:pPr>
    </w:p>
    <w:p w:rsidR="00267358" w:rsidRDefault="00267358">
      <w:pPr>
        <w:pStyle w:val="ConsPlusNormal"/>
        <w:ind w:firstLine="540"/>
        <w:jc w:val="both"/>
      </w:pPr>
      <w:r>
        <w:t xml:space="preserve">Действие части 5 статьи 37 </w:t>
      </w:r>
      <w:hyperlink r:id="rId156" w:history="1">
        <w:r>
          <w:rPr>
            <w:color w:val="0000FF"/>
          </w:rPr>
          <w:t>приостановлено</w:t>
        </w:r>
      </w:hyperlink>
      <w:r>
        <w:t xml:space="preserve"> по 31 декабря 2017 года Законом ЯНАО от 25.11.2016 N 90-ЗАО, </w:t>
      </w:r>
      <w:hyperlink r:id="rId157" w:history="1">
        <w:r>
          <w:rPr>
            <w:color w:val="0000FF"/>
          </w:rPr>
          <w:t>вступающим</w:t>
        </w:r>
      </w:hyperlink>
      <w:r>
        <w:t xml:space="preserve"> в силу с 1 января 2017 года.</w:t>
      </w:r>
    </w:p>
    <w:p w:rsidR="00267358" w:rsidRDefault="00267358">
      <w:pPr>
        <w:pStyle w:val="ConsPlusNormal"/>
        <w:pBdr>
          <w:top w:val="single" w:sz="6" w:space="0" w:color="auto"/>
        </w:pBdr>
        <w:spacing w:before="100" w:after="100"/>
        <w:jc w:val="both"/>
        <w:rPr>
          <w:sz w:val="2"/>
          <w:szCs w:val="2"/>
        </w:rPr>
      </w:pPr>
    </w:p>
    <w:p w:rsidR="00267358" w:rsidRDefault="00267358">
      <w:pPr>
        <w:pStyle w:val="ConsPlusNormal"/>
        <w:ind w:firstLine="540"/>
        <w:jc w:val="both"/>
      </w:pPr>
      <w:r>
        <w:t xml:space="preserve">Действие части 5 статьи 37 </w:t>
      </w:r>
      <w:hyperlink r:id="rId158" w:history="1">
        <w:r>
          <w:rPr>
            <w:color w:val="0000FF"/>
          </w:rPr>
          <w:t>приостановлено</w:t>
        </w:r>
      </w:hyperlink>
      <w:r>
        <w:t xml:space="preserve"> по 31 декабря 2016 года Законом ЯНАО от 25.11.2015 N 100-ЗАО, </w:t>
      </w:r>
      <w:hyperlink r:id="rId159" w:history="1">
        <w:r>
          <w:rPr>
            <w:color w:val="0000FF"/>
          </w:rPr>
          <w:t>вступающим</w:t>
        </w:r>
      </w:hyperlink>
      <w:r>
        <w:t xml:space="preserve"> в силу с 1 января 2016 года.</w:t>
      </w:r>
    </w:p>
    <w:p w:rsidR="00267358" w:rsidRDefault="00267358">
      <w:pPr>
        <w:pStyle w:val="ConsPlusNormal"/>
        <w:pBdr>
          <w:top w:val="single" w:sz="6" w:space="0" w:color="auto"/>
        </w:pBdr>
        <w:spacing w:before="100" w:after="100"/>
        <w:jc w:val="both"/>
        <w:rPr>
          <w:sz w:val="2"/>
          <w:szCs w:val="2"/>
        </w:rPr>
      </w:pPr>
    </w:p>
    <w:p w:rsidR="00267358" w:rsidRDefault="00267358">
      <w:pPr>
        <w:pStyle w:val="ConsPlusNormal"/>
        <w:ind w:firstLine="540"/>
        <w:jc w:val="both"/>
      </w:pPr>
      <w:bookmarkStart w:id="10" w:name="P407"/>
      <w:bookmarkEnd w:id="10"/>
      <w:r>
        <w:t>5. Работникам, местом основной работы которых являются медицинские организации автономного округа, фармацевтические организации автономного округа, расположенные на территории автономного округа, один раз в два года выплачивается компенсационная выплата на оздоровление.</w:t>
      </w:r>
    </w:p>
    <w:p w:rsidR="00267358" w:rsidRDefault="00267358">
      <w:pPr>
        <w:pStyle w:val="ConsPlusNormal"/>
        <w:jc w:val="both"/>
      </w:pPr>
      <w:r>
        <w:t xml:space="preserve">(в ред. Законов ЯНАО от 05.03.2013 </w:t>
      </w:r>
      <w:hyperlink r:id="rId160" w:history="1">
        <w:r>
          <w:rPr>
            <w:color w:val="0000FF"/>
          </w:rPr>
          <w:t>N 6-ЗАО</w:t>
        </w:r>
      </w:hyperlink>
      <w:r>
        <w:t xml:space="preserve">, от 24.06.2016 </w:t>
      </w:r>
      <w:hyperlink r:id="rId161" w:history="1">
        <w:r>
          <w:rPr>
            <w:color w:val="0000FF"/>
          </w:rPr>
          <w:t>N 56-ЗАО</w:t>
        </w:r>
      </w:hyperlink>
      <w:r>
        <w:t>)</w:t>
      </w:r>
    </w:p>
    <w:p w:rsidR="00267358" w:rsidRDefault="00267358">
      <w:pPr>
        <w:pStyle w:val="ConsPlusNormal"/>
        <w:ind w:firstLine="540"/>
        <w:jc w:val="both"/>
      </w:pPr>
      <w:r>
        <w:t xml:space="preserve">Абзац утратил силу с 1 января 2016 года. - </w:t>
      </w:r>
      <w:hyperlink r:id="rId162" w:history="1">
        <w:r>
          <w:rPr>
            <w:color w:val="0000FF"/>
          </w:rPr>
          <w:t>Закон</w:t>
        </w:r>
      </w:hyperlink>
      <w:r>
        <w:t xml:space="preserve"> ЯНАО от 30.06.2015 N 74-ЗАО.</w:t>
      </w:r>
    </w:p>
    <w:p w:rsidR="00267358" w:rsidRDefault="00267358">
      <w:pPr>
        <w:pStyle w:val="ConsPlusNormal"/>
        <w:ind w:firstLine="540"/>
        <w:jc w:val="both"/>
      </w:pPr>
      <w:r>
        <w:t>Право на компенсационную выплату на оздоровление возникает у работника одновременно с правом на компенсацию расходов на оплату стоимости проезда к месту использования ежегодного оплачиваемого отпуска и обратно.</w:t>
      </w:r>
    </w:p>
    <w:p w:rsidR="00267358" w:rsidRDefault="00267358">
      <w:pPr>
        <w:pStyle w:val="ConsPlusNormal"/>
        <w:ind w:firstLine="540"/>
        <w:jc w:val="both"/>
      </w:pPr>
      <w:r>
        <w:t>Письменное заявление о компенсационной выплате на оздоровление предоставляется работником одновременно с письменным заявлением на предоставление ежегодного оплачиваемого отпуска не позднее чем за две недели до начала отпуска.</w:t>
      </w:r>
    </w:p>
    <w:p w:rsidR="00267358" w:rsidRDefault="00267358">
      <w:pPr>
        <w:pStyle w:val="ConsPlusNormal"/>
        <w:jc w:val="both"/>
      </w:pPr>
      <w:r>
        <w:t xml:space="preserve">(в ред. </w:t>
      </w:r>
      <w:hyperlink r:id="rId163" w:history="1">
        <w:r>
          <w:rPr>
            <w:color w:val="0000FF"/>
          </w:rPr>
          <w:t>Закона</w:t>
        </w:r>
      </w:hyperlink>
      <w:r>
        <w:t xml:space="preserve"> ЯНАО от 30.06.2015 N 74-ЗАО)</w:t>
      </w:r>
    </w:p>
    <w:p w:rsidR="00267358" w:rsidRDefault="00267358">
      <w:pPr>
        <w:pStyle w:val="ConsPlusNormal"/>
        <w:ind w:firstLine="540"/>
        <w:jc w:val="both"/>
      </w:pPr>
      <w:r>
        <w:t xml:space="preserve">Компенсационная выплата на оздоровление является целевой и не суммируется в случае, </w:t>
      </w:r>
      <w:r>
        <w:lastRenderedPageBreak/>
        <w:t>если работник своевременно не воспользовался своим правом на компенсационную выплату на оздоровление.</w:t>
      </w:r>
    </w:p>
    <w:p w:rsidR="00267358" w:rsidRDefault="00267358">
      <w:pPr>
        <w:pStyle w:val="ConsPlusNormal"/>
        <w:jc w:val="both"/>
      </w:pPr>
      <w:r>
        <w:t xml:space="preserve">(в ред. </w:t>
      </w:r>
      <w:hyperlink r:id="rId164" w:history="1">
        <w:r>
          <w:rPr>
            <w:color w:val="0000FF"/>
          </w:rPr>
          <w:t>Закона</w:t>
        </w:r>
      </w:hyperlink>
      <w:r>
        <w:t xml:space="preserve"> ЯНАО от 30.06.2015 N 74-ЗАО)</w:t>
      </w:r>
    </w:p>
    <w:p w:rsidR="00267358" w:rsidRDefault="00267358">
      <w:pPr>
        <w:pStyle w:val="ConsPlusNormal"/>
        <w:ind w:firstLine="540"/>
        <w:jc w:val="both"/>
      </w:pPr>
      <w:r>
        <w:t>Право на компенсационную выплату на оздоровление сохраняется у работника медицинской организации автономного округа, фармацевтической организации автономного округа при его переходе из другого государственного учреждения автономного округа, муниципального учреждения в автономном округе в пределах последнего двухлетнего периода на основании справки с предыдущего места работы в случае, если по прежнему месту работы он имел право на компенсационную выплату на оздоровление и его не использовал.</w:t>
      </w:r>
    </w:p>
    <w:p w:rsidR="00267358" w:rsidRDefault="00267358">
      <w:pPr>
        <w:pStyle w:val="ConsPlusNormal"/>
        <w:jc w:val="both"/>
      </w:pPr>
      <w:r>
        <w:t xml:space="preserve">(в ред. Законов ЯНАО от 05.03.2013 </w:t>
      </w:r>
      <w:hyperlink r:id="rId165" w:history="1">
        <w:r>
          <w:rPr>
            <w:color w:val="0000FF"/>
          </w:rPr>
          <w:t>N 6-ЗАО</w:t>
        </w:r>
      </w:hyperlink>
      <w:r>
        <w:t xml:space="preserve">, от 24.06.2016 </w:t>
      </w:r>
      <w:hyperlink r:id="rId166" w:history="1">
        <w:r>
          <w:rPr>
            <w:color w:val="0000FF"/>
          </w:rPr>
          <w:t>N 56-ЗАО</w:t>
        </w:r>
      </w:hyperlink>
      <w:r>
        <w:t>)</w:t>
      </w:r>
    </w:p>
    <w:p w:rsidR="00267358" w:rsidRDefault="00267358">
      <w:pPr>
        <w:pStyle w:val="ConsPlusNormal"/>
        <w:jc w:val="both"/>
      </w:pPr>
      <w:r>
        <w:t xml:space="preserve">(часть 5 введена </w:t>
      </w:r>
      <w:hyperlink r:id="rId167" w:history="1">
        <w:r>
          <w:rPr>
            <w:color w:val="0000FF"/>
          </w:rPr>
          <w:t>Законом</w:t>
        </w:r>
      </w:hyperlink>
      <w:r>
        <w:t xml:space="preserve"> ЯНАО от 23.12.2011 N 160-ЗАО)</w:t>
      </w:r>
    </w:p>
    <w:p w:rsidR="00267358" w:rsidRDefault="00267358">
      <w:pPr>
        <w:pStyle w:val="ConsPlusNormal"/>
        <w:ind w:firstLine="540"/>
        <w:jc w:val="both"/>
      </w:pPr>
      <w:r>
        <w:t xml:space="preserve">6. Порядок и размеры предоставления мер социальной поддержки, предусмотренных </w:t>
      </w:r>
      <w:hyperlink w:anchor="P368" w:history="1">
        <w:r>
          <w:rPr>
            <w:color w:val="0000FF"/>
          </w:rPr>
          <w:t>частями 2</w:t>
        </w:r>
      </w:hyperlink>
      <w:r>
        <w:t xml:space="preserve">, </w:t>
      </w:r>
      <w:hyperlink w:anchor="P395" w:history="1">
        <w:r>
          <w:rPr>
            <w:color w:val="0000FF"/>
          </w:rPr>
          <w:t>4</w:t>
        </w:r>
      </w:hyperlink>
      <w:r>
        <w:t xml:space="preserve">, </w:t>
      </w:r>
      <w:hyperlink w:anchor="P407" w:history="1">
        <w:r>
          <w:rPr>
            <w:color w:val="0000FF"/>
          </w:rPr>
          <w:t>5</w:t>
        </w:r>
      </w:hyperlink>
      <w:r>
        <w:t xml:space="preserve"> настоящей статьи, устанавливаются постановлением Правительства автономного округа.</w:t>
      </w:r>
    </w:p>
    <w:p w:rsidR="00267358" w:rsidRDefault="00267358">
      <w:pPr>
        <w:pStyle w:val="ConsPlusNormal"/>
        <w:jc w:val="both"/>
      </w:pPr>
      <w:r>
        <w:t xml:space="preserve">(часть 6 введена </w:t>
      </w:r>
      <w:hyperlink r:id="rId168" w:history="1">
        <w:r>
          <w:rPr>
            <w:color w:val="0000FF"/>
          </w:rPr>
          <w:t>Законом</w:t>
        </w:r>
      </w:hyperlink>
      <w:r>
        <w:t xml:space="preserve"> ЯНАО от 30.06.2015 N 74-ЗАО)</w:t>
      </w:r>
    </w:p>
    <w:p w:rsidR="00267358" w:rsidRDefault="00267358">
      <w:pPr>
        <w:pStyle w:val="ConsPlusNormal"/>
        <w:ind w:firstLine="540"/>
        <w:jc w:val="both"/>
      </w:pPr>
      <w:r>
        <w:t xml:space="preserve">7. Меры социальной поддержки, предусмотренные </w:t>
      </w:r>
      <w:hyperlink w:anchor="P368" w:history="1">
        <w:r>
          <w:rPr>
            <w:color w:val="0000FF"/>
          </w:rPr>
          <w:t>частями 2</w:t>
        </w:r>
      </w:hyperlink>
      <w:r>
        <w:t xml:space="preserve">, </w:t>
      </w:r>
      <w:hyperlink w:anchor="P395" w:history="1">
        <w:r>
          <w:rPr>
            <w:color w:val="0000FF"/>
          </w:rPr>
          <w:t>4</w:t>
        </w:r>
      </w:hyperlink>
      <w:r>
        <w:t xml:space="preserve">, </w:t>
      </w:r>
      <w:hyperlink w:anchor="P407" w:history="1">
        <w:r>
          <w:rPr>
            <w:color w:val="0000FF"/>
          </w:rPr>
          <w:t>5</w:t>
        </w:r>
      </w:hyperlink>
      <w:r>
        <w:t xml:space="preserve"> настоящей статьи, предоставляются за счет средств окружного бюджета.</w:t>
      </w:r>
    </w:p>
    <w:p w:rsidR="00267358" w:rsidRDefault="00267358">
      <w:pPr>
        <w:pStyle w:val="ConsPlusNormal"/>
        <w:jc w:val="both"/>
      </w:pPr>
      <w:r>
        <w:t xml:space="preserve">(часть 7 введена </w:t>
      </w:r>
      <w:hyperlink r:id="rId169" w:history="1">
        <w:r>
          <w:rPr>
            <w:color w:val="0000FF"/>
          </w:rPr>
          <w:t>Законом</w:t>
        </w:r>
      </w:hyperlink>
      <w:r>
        <w:t xml:space="preserve"> ЯНАО от 30.06.2015 N 74-ЗАО)</w:t>
      </w:r>
    </w:p>
    <w:p w:rsidR="00267358" w:rsidRDefault="00267358">
      <w:pPr>
        <w:pStyle w:val="ConsPlusNormal"/>
        <w:ind w:firstLine="540"/>
        <w:jc w:val="both"/>
      </w:pPr>
    </w:p>
    <w:p w:rsidR="00267358" w:rsidRDefault="00267358">
      <w:pPr>
        <w:pStyle w:val="ConsPlusNormal"/>
        <w:ind w:firstLine="540"/>
        <w:jc w:val="both"/>
        <w:outlineLvl w:val="3"/>
      </w:pPr>
      <w:bookmarkStart w:id="11" w:name="P423"/>
      <w:bookmarkEnd w:id="11"/>
      <w:r>
        <w:t xml:space="preserve">Статья 38. Утратила силу. - </w:t>
      </w:r>
      <w:hyperlink r:id="rId170" w:history="1">
        <w:r>
          <w:rPr>
            <w:color w:val="0000FF"/>
          </w:rPr>
          <w:t>Закон</w:t>
        </w:r>
      </w:hyperlink>
      <w:r>
        <w:t xml:space="preserve"> ЯНАО от 13.07.2014 N 61-ЗАО.</w:t>
      </w:r>
    </w:p>
    <w:p w:rsidR="00267358" w:rsidRDefault="00267358">
      <w:pPr>
        <w:pStyle w:val="ConsPlusNormal"/>
        <w:ind w:firstLine="540"/>
        <w:jc w:val="both"/>
      </w:pPr>
    </w:p>
    <w:p w:rsidR="00267358" w:rsidRDefault="00267358">
      <w:pPr>
        <w:pStyle w:val="ConsPlusTitle"/>
        <w:jc w:val="center"/>
        <w:outlineLvl w:val="2"/>
      </w:pPr>
      <w:r>
        <w:t>Глава 9. СОЦИАЛЬНАЯ ПОДДЕРЖКА</w:t>
      </w:r>
    </w:p>
    <w:p w:rsidR="00267358" w:rsidRDefault="00267358">
      <w:pPr>
        <w:pStyle w:val="ConsPlusTitle"/>
        <w:jc w:val="center"/>
      </w:pPr>
      <w:r>
        <w:t>ГРАЖДАН В СФЕРЕ ОХРАНЫ ЗДОРОВЬЯ</w:t>
      </w:r>
    </w:p>
    <w:p w:rsidR="00267358" w:rsidRDefault="00267358">
      <w:pPr>
        <w:pStyle w:val="ConsPlusNormal"/>
        <w:jc w:val="center"/>
      </w:pPr>
      <w:r>
        <w:t xml:space="preserve">(в ред. Законов ЯНАО от 04.04.2012 </w:t>
      </w:r>
      <w:hyperlink r:id="rId171" w:history="1">
        <w:r>
          <w:rPr>
            <w:color w:val="0000FF"/>
          </w:rPr>
          <w:t>N 15-ЗАО</w:t>
        </w:r>
      </w:hyperlink>
      <w:r>
        <w:t>,</w:t>
      </w:r>
    </w:p>
    <w:p w:rsidR="00267358" w:rsidRDefault="00267358">
      <w:pPr>
        <w:pStyle w:val="ConsPlusNormal"/>
        <w:jc w:val="center"/>
      </w:pPr>
      <w:r>
        <w:t xml:space="preserve">от 24.06.2016 </w:t>
      </w:r>
      <w:hyperlink r:id="rId172" w:history="1">
        <w:r>
          <w:rPr>
            <w:color w:val="0000FF"/>
          </w:rPr>
          <w:t>N 56-ЗАО</w:t>
        </w:r>
      </w:hyperlink>
      <w:r>
        <w:t>)</w:t>
      </w:r>
    </w:p>
    <w:p w:rsidR="00267358" w:rsidRDefault="00267358">
      <w:pPr>
        <w:pStyle w:val="ConsPlusNormal"/>
        <w:ind w:firstLine="540"/>
        <w:jc w:val="both"/>
      </w:pPr>
    </w:p>
    <w:p w:rsidR="00267358" w:rsidRDefault="00267358">
      <w:pPr>
        <w:pStyle w:val="ConsPlusNormal"/>
        <w:ind w:firstLine="540"/>
        <w:jc w:val="both"/>
        <w:outlineLvl w:val="3"/>
      </w:pPr>
      <w:r>
        <w:t>Статья 39. Социальная поддержка граждан в области обеспечения лекарственными препаратами для медицинского применения, специализированными продуктами лечебного питания, медицинскими изделиями</w:t>
      </w:r>
    </w:p>
    <w:p w:rsidR="00267358" w:rsidRDefault="00267358">
      <w:pPr>
        <w:pStyle w:val="ConsPlusNormal"/>
        <w:ind w:firstLine="540"/>
        <w:jc w:val="both"/>
      </w:pPr>
      <w:r>
        <w:t xml:space="preserve">(в ред. </w:t>
      </w:r>
      <w:hyperlink r:id="rId173"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 xml:space="preserve">1. Отдельным категориям граждан и лицам, страдающим отдельными категориями заболеваний, согласно </w:t>
      </w:r>
      <w:hyperlink w:anchor="P537" w:history="1">
        <w:r>
          <w:rPr>
            <w:color w:val="0000FF"/>
          </w:rPr>
          <w:t>приложениям 1</w:t>
        </w:r>
      </w:hyperlink>
      <w:r>
        <w:t xml:space="preserve"> и </w:t>
      </w:r>
      <w:hyperlink w:anchor="P586" w:history="1">
        <w:r>
          <w:rPr>
            <w:color w:val="0000FF"/>
          </w:rPr>
          <w:t>2</w:t>
        </w:r>
      </w:hyperlink>
      <w:r>
        <w:t xml:space="preserve"> к настоящему Закону, при лечении в амбулаторных условиях предоставляются меры социальной поддержки в виде бесплатного обеспечения лекарственными препаратами для медицинского применения, специализированными продуктами лечебного питания, медицинскими изделиями, необходимыми для лечения данного заболевания.</w:t>
      </w:r>
    </w:p>
    <w:p w:rsidR="00267358" w:rsidRDefault="00267358">
      <w:pPr>
        <w:pStyle w:val="ConsPlusNormal"/>
        <w:ind w:firstLine="540"/>
        <w:jc w:val="both"/>
      </w:pPr>
      <w:r>
        <w:t>Перечень лекарственных препаратов для медицинского применения, медицинских изделий, специализированных продуктов лечебного питания, применяемых при лечении в амбулаторных условиях и отпускаемых по рецептам врачей бесплатно, устанавливается постановлением Правительства автономного округа, утверждающим территориальную программу государственных гарантий бесплатного оказания гражданам медицинской помощи.</w:t>
      </w:r>
    </w:p>
    <w:p w:rsidR="00267358" w:rsidRDefault="00267358">
      <w:pPr>
        <w:pStyle w:val="ConsPlusNormal"/>
        <w:ind w:firstLine="540"/>
        <w:jc w:val="both"/>
      </w:pPr>
      <w:r>
        <w:t>2. Порядок и условия предоставления мер социальной поддержки по обеспечению лекарственными препаратами, медицинскими изделиями, специализированными продуктами лечебного питания отдельных категорий граждан при лечении в амбулаторных условиях устанавливаются постановлением Правительства автономного округа.</w:t>
      </w:r>
    </w:p>
    <w:p w:rsidR="00267358" w:rsidRDefault="00267358">
      <w:pPr>
        <w:pStyle w:val="ConsPlusNormal"/>
        <w:ind w:firstLine="540"/>
        <w:jc w:val="both"/>
      </w:pPr>
    </w:p>
    <w:p w:rsidR="00267358" w:rsidRDefault="00267358">
      <w:pPr>
        <w:pStyle w:val="ConsPlusNormal"/>
        <w:ind w:firstLine="540"/>
        <w:jc w:val="both"/>
        <w:outlineLvl w:val="3"/>
      </w:pPr>
      <w:bookmarkStart w:id="12" w:name="P437"/>
      <w:bookmarkEnd w:id="12"/>
      <w:r>
        <w:t>Статья 40. Социальная поддержка отдельных категорий граждан в области зубопротезирования</w:t>
      </w:r>
    </w:p>
    <w:p w:rsidR="00267358" w:rsidRDefault="00267358">
      <w:pPr>
        <w:pStyle w:val="ConsPlusNormal"/>
        <w:ind w:firstLine="540"/>
        <w:jc w:val="both"/>
      </w:pPr>
    </w:p>
    <w:p w:rsidR="00267358" w:rsidRDefault="00267358">
      <w:pPr>
        <w:pStyle w:val="ConsPlusNormal"/>
        <w:ind w:firstLine="540"/>
        <w:jc w:val="both"/>
      </w:pPr>
      <w:bookmarkStart w:id="13" w:name="P439"/>
      <w:bookmarkEnd w:id="13"/>
      <w:r>
        <w:t xml:space="preserve">1. Льготная зубопротезная помощь, то есть бесплатное изготовление и ремонт зубных протезов, за исключением протезов из драгоценных металлов, металлокерамики и бюгельных протезов, предоставляется за счет средств окружного бюджета отдельным категориям граждан в автономном округе, перечисленным в </w:t>
      </w:r>
      <w:hyperlink w:anchor="P441" w:history="1">
        <w:r>
          <w:rPr>
            <w:color w:val="0000FF"/>
          </w:rPr>
          <w:t>части 2</w:t>
        </w:r>
      </w:hyperlink>
      <w:r>
        <w:t xml:space="preserve"> настоящей статьи, в порядке, установленном постановлением Правительства автономного округа.</w:t>
      </w:r>
    </w:p>
    <w:p w:rsidR="00267358" w:rsidRDefault="00267358">
      <w:pPr>
        <w:pStyle w:val="ConsPlusNormal"/>
        <w:jc w:val="both"/>
      </w:pPr>
      <w:r>
        <w:lastRenderedPageBreak/>
        <w:t xml:space="preserve">(в ред. Законов ЯНАО от 14.12.2007 </w:t>
      </w:r>
      <w:hyperlink r:id="rId174" w:history="1">
        <w:r>
          <w:rPr>
            <w:color w:val="0000FF"/>
          </w:rPr>
          <w:t>N 131-ЗАО</w:t>
        </w:r>
      </w:hyperlink>
      <w:r>
        <w:t xml:space="preserve">, от 01.07.2010 </w:t>
      </w:r>
      <w:hyperlink r:id="rId175" w:history="1">
        <w:r>
          <w:rPr>
            <w:color w:val="0000FF"/>
          </w:rPr>
          <w:t>N 83-ЗАО</w:t>
        </w:r>
      </w:hyperlink>
      <w:r>
        <w:t>)</w:t>
      </w:r>
    </w:p>
    <w:p w:rsidR="00267358" w:rsidRDefault="00267358">
      <w:pPr>
        <w:pStyle w:val="ConsPlusNormal"/>
        <w:ind w:firstLine="540"/>
        <w:jc w:val="both"/>
      </w:pPr>
      <w:bookmarkStart w:id="14" w:name="P441"/>
      <w:bookmarkEnd w:id="14"/>
      <w:r>
        <w:t xml:space="preserve">2. Льготная зубопротезная помощь, предусмотренная </w:t>
      </w:r>
      <w:hyperlink w:anchor="P439" w:history="1">
        <w:r>
          <w:rPr>
            <w:color w:val="0000FF"/>
          </w:rPr>
          <w:t>частью 1</w:t>
        </w:r>
      </w:hyperlink>
      <w:r>
        <w:t xml:space="preserve"> настоящей статьи, предоставляется:</w:t>
      </w:r>
    </w:p>
    <w:p w:rsidR="00267358" w:rsidRDefault="00267358">
      <w:pPr>
        <w:pStyle w:val="ConsPlusNormal"/>
        <w:jc w:val="both"/>
      </w:pPr>
      <w:r>
        <w:t xml:space="preserve">(в ред. </w:t>
      </w:r>
      <w:hyperlink r:id="rId176" w:history="1">
        <w:r>
          <w:rPr>
            <w:color w:val="0000FF"/>
          </w:rPr>
          <w:t>Закона</w:t>
        </w:r>
      </w:hyperlink>
      <w:r>
        <w:t xml:space="preserve"> ЯНАО от 14.12.2007 N 131-ЗАО)</w:t>
      </w:r>
    </w:p>
    <w:p w:rsidR="00267358" w:rsidRDefault="00267358">
      <w:pPr>
        <w:pStyle w:val="ConsPlusNormal"/>
        <w:ind w:firstLine="540"/>
        <w:jc w:val="both"/>
      </w:pPr>
      <w:r>
        <w:t>1) детям до 18 лет;</w:t>
      </w:r>
    </w:p>
    <w:p w:rsidR="00267358" w:rsidRDefault="00267358">
      <w:pPr>
        <w:pStyle w:val="ConsPlusNormal"/>
        <w:ind w:firstLine="540"/>
        <w:jc w:val="both"/>
      </w:pPr>
      <w:bookmarkStart w:id="15" w:name="P444"/>
      <w:bookmarkEnd w:id="15"/>
      <w:r>
        <w:t>2) лицам из числа коренных малочисленных народов Севера и иным лицам, ведущим кочевой или полукочевой образ жизни, осуществляющим виды традиционной хозяйственной деятельности на территории автономного округа;</w:t>
      </w:r>
    </w:p>
    <w:p w:rsidR="00267358" w:rsidRDefault="00267358">
      <w:pPr>
        <w:pStyle w:val="ConsPlusNormal"/>
        <w:jc w:val="both"/>
      </w:pPr>
      <w:r>
        <w:t xml:space="preserve">(п. 2 в ред. </w:t>
      </w:r>
      <w:hyperlink r:id="rId177" w:history="1">
        <w:r>
          <w:rPr>
            <w:color w:val="0000FF"/>
          </w:rPr>
          <w:t>Закона</w:t>
        </w:r>
      </w:hyperlink>
      <w:r>
        <w:t xml:space="preserve"> ЯНАО от 01.07.2010 N 83-ЗАО)</w:t>
      </w:r>
    </w:p>
    <w:p w:rsidR="00267358" w:rsidRDefault="00267358">
      <w:pPr>
        <w:pStyle w:val="ConsPlusNormal"/>
        <w:ind w:firstLine="540"/>
        <w:jc w:val="both"/>
      </w:pPr>
      <w:r>
        <w:t>3) реабилитированным лицам, признанным инвалидами или являющимся пенсионерами;</w:t>
      </w:r>
    </w:p>
    <w:p w:rsidR="00267358" w:rsidRDefault="00267358">
      <w:pPr>
        <w:pStyle w:val="ConsPlusNormal"/>
        <w:ind w:firstLine="540"/>
        <w:jc w:val="both"/>
      </w:pPr>
      <w:r>
        <w:t>4)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267358" w:rsidRDefault="00267358">
      <w:pPr>
        <w:pStyle w:val="ConsPlusNormal"/>
        <w:ind w:firstLine="540"/>
        <w:jc w:val="both"/>
      </w:pPr>
      <w:bookmarkStart w:id="16" w:name="P448"/>
      <w:bookmarkEnd w:id="16"/>
      <w:r>
        <w:t xml:space="preserve">5) ветеранам труда, доход которых ниже двукратной </w:t>
      </w:r>
      <w:hyperlink r:id="rId178" w:history="1">
        <w:r>
          <w:rPr>
            <w:color w:val="0000FF"/>
          </w:rPr>
          <w:t>величины</w:t>
        </w:r>
      </w:hyperlink>
      <w:r>
        <w:t xml:space="preserve"> прожиточного минимума, установленного в автономном округе (при достижении возраста, дающего право на страховую пенсию по старости);</w:t>
      </w:r>
    </w:p>
    <w:p w:rsidR="00267358" w:rsidRDefault="00267358">
      <w:pPr>
        <w:pStyle w:val="ConsPlusNormal"/>
        <w:jc w:val="both"/>
      </w:pPr>
      <w:r>
        <w:t xml:space="preserve">(в ред. Законов ЯНАО от 14.12.2007 </w:t>
      </w:r>
      <w:hyperlink r:id="rId179" w:history="1">
        <w:r>
          <w:rPr>
            <w:color w:val="0000FF"/>
          </w:rPr>
          <w:t>N 131-ЗАО</w:t>
        </w:r>
      </w:hyperlink>
      <w:r>
        <w:t xml:space="preserve">, от 31.08.2015 </w:t>
      </w:r>
      <w:hyperlink r:id="rId180" w:history="1">
        <w:r>
          <w:rPr>
            <w:color w:val="0000FF"/>
          </w:rPr>
          <w:t>N 81-ЗАО</w:t>
        </w:r>
      </w:hyperlink>
      <w:r>
        <w:t>)</w:t>
      </w:r>
    </w:p>
    <w:p w:rsidR="00267358" w:rsidRDefault="00267358">
      <w:pPr>
        <w:pStyle w:val="ConsPlusNormal"/>
        <w:ind w:firstLine="540"/>
        <w:jc w:val="both"/>
      </w:pPr>
      <w:r>
        <w:t xml:space="preserve">6) неработающим пенсионерам по достижении возраста для женщин 50 лет, для мужчин - 55 лет (за исключением лиц, указанных в </w:t>
      </w:r>
      <w:hyperlink w:anchor="P444" w:history="1">
        <w:r>
          <w:rPr>
            <w:color w:val="0000FF"/>
          </w:rPr>
          <w:t>пунктах 2</w:t>
        </w:r>
      </w:hyperlink>
      <w:r>
        <w:t xml:space="preserve"> - </w:t>
      </w:r>
      <w:hyperlink w:anchor="P448" w:history="1">
        <w:r>
          <w:rPr>
            <w:color w:val="0000FF"/>
          </w:rPr>
          <w:t>5</w:t>
        </w:r>
      </w:hyperlink>
      <w:r>
        <w:t xml:space="preserve"> настоящей статьи).</w:t>
      </w:r>
    </w:p>
    <w:p w:rsidR="00267358" w:rsidRDefault="00267358">
      <w:pPr>
        <w:pStyle w:val="ConsPlusNormal"/>
        <w:ind w:firstLine="540"/>
        <w:jc w:val="both"/>
      </w:pPr>
      <w:r>
        <w:t>3. Право на получение льготной зубопротезной помощи предоставляется взрослым один раз в два года, детям - один раз в год.</w:t>
      </w:r>
    </w:p>
    <w:p w:rsidR="00267358" w:rsidRDefault="00267358">
      <w:pPr>
        <w:pStyle w:val="ConsPlusNormal"/>
        <w:jc w:val="both"/>
      </w:pPr>
      <w:r>
        <w:t xml:space="preserve">(часть 3 введена </w:t>
      </w:r>
      <w:hyperlink r:id="rId181" w:history="1">
        <w:r>
          <w:rPr>
            <w:color w:val="0000FF"/>
          </w:rPr>
          <w:t>Законом</w:t>
        </w:r>
      </w:hyperlink>
      <w:r>
        <w:t xml:space="preserve"> ЯНАО от 14.12.2007 N 131-ЗАО)</w:t>
      </w:r>
    </w:p>
    <w:p w:rsidR="00267358" w:rsidRDefault="00267358">
      <w:pPr>
        <w:pStyle w:val="ConsPlusNormal"/>
        <w:ind w:firstLine="540"/>
        <w:jc w:val="both"/>
      </w:pPr>
    </w:p>
    <w:p w:rsidR="00267358" w:rsidRDefault="00267358">
      <w:pPr>
        <w:pStyle w:val="ConsPlusNormal"/>
        <w:ind w:firstLine="540"/>
        <w:jc w:val="both"/>
        <w:outlineLvl w:val="3"/>
      </w:pPr>
      <w:r>
        <w:t>Статья 41. Государственные гарантии в сфере охраны здоровья граждан из числа коренных малочисленных народов Севера и других этнических общностей, ведущих традиционный образ жизни на территории автономного округа</w:t>
      </w:r>
    </w:p>
    <w:p w:rsidR="00267358" w:rsidRDefault="00267358">
      <w:pPr>
        <w:pStyle w:val="ConsPlusNormal"/>
        <w:ind w:firstLine="540"/>
        <w:jc w:val="both"/>
      </w:pPr>
    </w:p>
    <w:p w:rsidR="00267358" w:rsidRDefault="00267358">
      <w:pPr>
        <w:pStyle w:val="ConsPlusNormal"/>
        <w:ind w:firstLine="540"/>
        <w:jc w:val="both"/>
      </w:pPr>
      <w:r>
        <w:t>Лицам из числа коренных малочисленных народов Севера и других этнических общностей, ведущих традиционный образ жизни на территории автономного округа, устанавливаются следующие меры социальной поддержки в сфере охраны здоровья:</w:t>
      </w:r>
    </w:p>
    <w:p w:rsidR="00267358" w:rsidRDefault="00267358">
      <w:pPr>
        <w:pStyle w:val="ConsPlusNormal"/>
        <w:ind w:firstLine="540"/>
        <w:jc w:val="both"/>
      </w:pPr>
      <w:r>
        <w:t>1) бесплатное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w:t>
      </w:r>
    </w:p>
    <w:p w:rsidR="00267358" w:rsidRDefault="00267358">
      <w:pPr>
        <w:pStyle w:val="ConsPlusNormal"/>
        <w:jc w:val="both"/>
      </w:pPr>
      <w:r>
        <w:t xml:space="preserve">(в ред. </w:t>
      </w:r>
      <w:hyperlink r:id="rId182" w:history="1">
        <w:r>
          <w:rPr>
            <w:color w:val="0000FF"/>
          </w:rPr>
          <w:t>Закона</w:t>
        </w:r>
      </w:hyperlink>
      <w:r>
        <w:t xml:space="preserve"> ЯНАО от 04.04.2012 N 15-ЗАО)</w:t>
      </w:r>
    </w:p>
    <w:p w:rsidR="00267358" w:rsidRDefault="00267358">
      <w:pPr>
        <w:pStyle w:val="ConsPlusNormal"/>
        <w:ind w:firstLine="540"/>
        <w:jc w:val="both"/>
      </w:pPr>
      <w:r>
        <w:t>2) бесплатное оказание профилактической медицинской помощи в соответствии с территориальной программой государственных гарантий бесплатного оказания гражданам медицинской помощи;</w:t>
      </w:r>
    </w:p>
    <w:p w:rsidR="00267358" w:rsidRDefault="00267358">
      <w:pPr>
        <w:pStyle w:val="ConsPlusNormal"/>
        <w:jc w:val="both"/>
      </w:pPr>
      <w:r>
        <w:t xml:space="preserve">(п. 2 в ред. </w:t>
      </w:r>
      <w:hyperlink r:id="rId183" w:history="1">
        <w:r>
          <w:rPr>
            <w:color w:val="0000FF"/>
          </w:rPr>
          <w:t>Закона</w:t>
        </w:r>
      </w:hyperlink>
      <w:r>
        <w:t xml:space="preserve"> ЯНАО от 04.12.2013 N 124-ЗАО)</w:t>
      </w:r>
    </w:p>
    <w:p w:rsidR="00267358" w:rsidRDefault="00267358">
      <w:pPr>
        <w:pStyle w:val="ConsPlusNormal"/>
        <w:ind w:firstLine="540"/>
        <w:jc w:val="both"/>
      </w:pPr>
      <w:r>
        <w:t xml:space="preserve">3) утратил силу. - </w:t>
      </w:r>
      <w:hyperlink r:id="rId184" w:history="1">
        <w:r>
          <w:rPr>
            <w:color w:val="0000FF"/>
          </w:rPr>
          <w:t>Закон</w:t>
        </w:r>
      </w:hyperlink>
      <w:r>
        <w:t xml:space="preserve"> ЯНАО от 05.03.2013 N 6-ЗАО;</w:t>
      </w:r>
    </w:p>
    <w:p w:rsidR="00267358" w:rsidRDefault="00267358">
      <w:pPr>
        <w:pStyle w:val="ConsPlusNormal"/>
        <w:ind w:firstLine="540"/>
        <w:jc w:val="both"/>
      </w:pPr>
      <w:r>
        <w:t>4) внеочередное оказание медицинской помощи, в том числе специализированной;</w:t>
      </w:r>
    </w:p>
    <w:p w:rsidR="00267358" w:rsidRDefault="00267358">
      <w:pPr>
        <w:pStyle w:val="ConsPlusNormal"/>
        <w:ind w:firstLine="540"/>
        <w:jc w:val="both"/>
      </w:pPr>
      <w:r>
        <w:t>5) бесплатное лекарственное обеспечение при амбулаторном лечении по рецептам врачей.</w:t>
      </w:r>
    </w:p>
    <w:p w:rsidR="00267358" w:rsidRDefault="00267358">
      <w:pPr>
        <w:pStyle w:val="ConsPlusNormal"/>
        <w:ind w:firstLine="540"/>
        <w:jc w:val="both"/>
      </w:pPr>
      <w:r>
        <w:t>Новорожденные из числа коренных малочисленных народов Севера обеспечиваются детским приданым. Порядок обеспечения и состав комплекта детского приданого устанавливается постановлением Правительства автономного округа.</w:t>
      </w:r>
    </w:p>
    <w:p w:rsidR="00267358" w:rsidRDefault="00267358">
      <w:pPr>
        <w:pStyle w:val="ConsPlusNormal"/>
        <w:jc w:val="both"/>
      </w:pPr>
      <w:r>
        <w:t xml:space="preserve">(абзац введен </w:t>
      </w:r>
      <w:hyperlink r:id="rId185" w:history="1">
        <w:r>
          <w:rPr>
            <w:color w:val="0000FF"/>
          </w:rPr>
          <w:t>Законом</w:t>
        </w:r>
      </w:hyperlink>
      <w:r>
        <w:t xml:space="preserve"> ЯНАО от 01.07.2011 N 70-ЗАО)</w:t>
      </w:r>
    </w:p>
    <w:p w:rsidR="00267358" w:rsidRDefault="00267358">
      <w:pPr>
        <w:pStyle w:val="ConsPlusNormal"/>
        <w:ind w:firstLine="540"/>
        <w:jc w:val="both"/>
      </w:pPr>
    </w:p>
    <w:p w:rsidR="00267358" w:rsidRDefault="00267358">
      <w:pPr>
        <w:pStyle w:val="ConsPlusNormal"/>
        <w:ind w:firstLine="540"/>
        <w:jc w:val="both"/>
        <w:outlineLvl w:val="3"/>
      </w:pPr>
      <w:r>
        <w:t>Статья 42. Социальная поддержка граждан, страдающих социально значимыми заболеваниями либо заболеваниями, представляющими опасность для окружающих</w:t>
      </w:r>
    </w:p>
    <w:p w:rsidR="00267358" w:rsidRDefault="00267358">
      <w:pPr>
        <w:pStyle w:val="ConsPlusNormal"/>
        <w:ind w:firstLine="540"/>
        <w:jc w:val="both"/>
      </w:pPr>
      <w:r>
        <w:t xml:space="preserve">(в ред. </w:t>
      </w:r>
      <w:hyperlink r:id="rId186"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 xml:space="preserve">1. Гражданам, страдающим социально значимыми заболеваниями либо заболеваниями, представляющими опасность для окружающих, </w:t>
      </w:r>
      <w:hyperlink r:id="rId187" w:history="1">
        <w:r>
          <w:rPr>
            <w:color w:val="0000FF"/>
          </w:rPr>
          <w:t>перечень</w:t>
        </w:r>
      </w:hyperlink>
      <w:r>
        <w:t xml:space="preserve"> которых определяется Правительством Российской Федерации, предоставляются меры социальной поддержки в виде бесплатного обеспечения лекарственными препаратами для медицинского применения и медицинскими </w:t>
      </w:r>
      <w:r>
        <w:lastRenderedPageBreak/>
        <w:t>изделиями по рецептам врачей в установленном порядке.</w:t>
      </w:r>
    </w:p>
    <w:p w:rsidR="00267358" w:rsidRDefault="00267358">
      <w:pPr>
        <w:pStyle w:val="ConsPlusNormal"/>
        <w:ind w:firstLine="540"/>
        <w:jc w:val="both"/>
      </w:pPr>
      <w:r>
        <w:t>2. Порядок и условия предоставления мер социальной поддержки гражданам, страдающим социально значимыми заболеваниями либо заболеваниями, представляющими опасность для окружающих, устанавливаются постановлением Правительства автономного округа.</w:t>
      </w:r>
    </w:p>
    <w:p w:rsidR="00267358" w:rsidRDefault="00267358">
      <w:pPr>
        <w:pStyle w:val="ConsPlusNormal"/>
        <w:ind w:firstLine="540"/>
        <w:jc w:val="both"/>
      </w:pPr>
      <w:r>
        <w:t>3. Предоставление мер социальной поддержки, предусмотренных настоящей статьей, является расходным обязательством автономного округа.</w:t>
      </w:r>
    </w:p>
    <w:p w:rsidR="00267358" w:rsidRDefault="00267358">
      <w:pPr>
        <w:pStyle w:val="ConsPlusNormal"/>
        <w:ind w:firstLine="540"/>
        <w:jc w:val="both"/>
      </w:pPr>
      <w:r>
        <w:t>4. Дети родителей, больных туберкулезом, пользуются правом первоочередного приема в дошкольные образовательные организации, медицинские организации автономного округа, оказывающие специализированную противотуберкулезную помощь.</w:t>
      </w:r>
    </w:p>
    <w:p w:rsidR="00267358" w:rsidRDefault="00267358">
      <w:pPr>
        <w:pStyle w:val="ConsPlusNormal"/>
        <w:ind w:firstLine="540"/>
        <w:jc w:val="both"/>
      </w:pPr>
      <w:r>
        <w:t>5. Родители детей с туберкулезной интоксикацией, которые находятся в дошкольных образовательных организациях, освобождаются от родительской платы за присмотр и уход за детьми в государственных образовательных организациях автономного округа и муниципальных образовательных организациях, находящихся на территории автономного округа.</w:t>
      </w:r>
    </w:p>
    <w:p w:rsidR="00267358" w:rsidRDefault="00267358">
      <w:pPr>
        <w:pStyle w:val="ConsPlusNormal"/>
        <w:ind w:firstLine="540"/>
        <w:jc w:val="both"/>
      </w:pPr>
      <w:r>
        <w:t>6. Лица, больные туберкулезом, а также инфицированные или контактные дети из очагов туберкулеза имеют право на бесплатный проезд один раз в год в противотуберкулезный санаторий и обратно за счет средств окружного бюджета в порядке, установленном постановлением Правительства автономного округа.</w:t>
      </w:r>
    </w:p>
    <w:p w:rsidR="00267358" w:rsidRDefault="00267358">
      <w:pPr>
        <w:pStyle w:val="ConsPlusNormal"/>
        <w:ind w:firstLine="540"/>
        <w:jc w:val="both"/>
      </w:pPr>
    </w:p>
    <w:p w:rsidR="00267358" w:rsidRDefault="00267358">
      <w:pPr>
        <w:pStyle w:val="ConsPlusNormal"/>
        <w:ind w:firstLine="540"/>
        <w:jc w:val="both"/>
        <w:outlineLvl w:val="3"/>
      </w:pPr>
      <w:r>
        <w:t>Статья 42-1. Социальная поддержка беременных женщин, кормящих матерей, а также детей в возрасте до трех лет</w:t>
      </w:r>
    </w:p>
    <w:p w:rsidR="00267358" w:rsidRDefault="00267358">
      <w:pPr>
        <w:pStyle w:val="ConsPlusNormal"/>
        <w:ind w:firstLine="540"/>
        <w:jc w:val="both"/>
      </w:pPr>
      <w:r>
        <w:t xml:space="preserve">(в ред. </w:t>
      </w:r>
      <w:hyperlink r:id="rId188" w:history="1">
        <w:r>
          <w:rPr>
            <w:color w:val="0000FF"/>
          </w:rPr>
          <w:t>Закона</w:t>
        </w:r>
      </w:hyperlink>
      <w:r>
        <w:t xml:space="preserve"> ЯНАО от 24.06.2016 N 56-ЗАО)</w:t>
      </w:r>
    </w:p>
    <w:p w:rsidR="00267358" w:rsidRDefault="00267358">
      <w:pPr>
        <w:pStyle w:val="ConsPlusNormal"/>
        <w:ind w:firstLine="540"/>
        <w:jc w:val="both"/>
      </w:pPr>
    </w:p>
    <w:p w:rsidR="00267358" w:rsidRDefault="00267358">
      <w:pPr>
        <w:pStyle w:val="ConsPlusNormal"/>
        <w:ind w:firstLine="540"/>
        <w:jc w:val="both"/>
      </w:pPr>
      <w:r>
        <w:t>1. Меры социальной поддержки в виде полноценного питания, в том числе через специальные пункты питания и организации торговли, предоставляются следующим категориям граждан, постоянно проживающим на территории автономного округа:</w:t>
      </w:r>
    </w:p>
    <w:p w:rsidR="00267358" w:rsidRDefault="00267358">
      <w:pPr>
        <w:pStyle w:val="ConsPlusNormal"/>
        <w:ind w:firstLine="540"/>
        <w:jc w:val="both"/>
      </w:pPr>
      <w:r>
        <w:t>1) беременные женщины, кормящие матери, дети в возрасте до трех лет - по заключению врачей;</w:t>
      </w:r>
    </w:p>
    <w:p w:rsidR="00267358" w:rsidRDefault="00267358">
      <w:pPr>
        <w:pStyle w:val="ConsPlusNormal"/>
        <w:ind w:firstLine="540"/>
        <w:jc w:val="both"/>
      </w:pPr>
      <w:r>
        <w:t>2) дети в возрасте до трех лет из малоимущих семей.</w:t>
      </w:r>
    </w:p>
    <w:p w:rsidR="00267358" w:rsidRDefault="00267358">
      <w:pPr>
        <w:pStyle w:val="ConsPlusNormal"/>
        <w:ind w:firstLine="540"/>
        <w:jc w:val="both"/>
      </w:pPr>
      <w:r>
        <w:t>2. Перечень, нормы выдачи продуктов питания и порядок обеспечения полноценным питанием беременных женщин, кормящих матерей, а также детей в возрасте до трех лет устанавливаются постановлением Правительства автономного округа.</w:t>
      </w:r>
    </w:p>
    <w:p w:rsidR="00267358" w:rsidRDefault="00267358">
      <w:pPr>
        <w:pStyle w:val="ConsPlusNormal"/>
        <w:ind w:firstLine="540"/>
        <w:jc w:val="both"/>
      </w:pPr>
      <w:r>
        <w:t>3. Перечень медицинских показаний для назначения продуктов питания беременным женщинам, кормящим матерям, а также детям в возрасте до трех лет по заключению врачей устанавливается исполнительным органом государственной власти автономного округа в сфере охраны здоровья.</w:t>
      </w:r>
    </w:p>
    <w:p w:rsidR="00267358" w:rsidRDefault="00267358">
      <w:pPr>
        <w:pStyle w:val="ConsPlusNormal"/>
        <w:ind w:firstLine="540"/>
        <w:jc w:val="both"/>
      </w:pPr>
    </w:p>
    <w:p w:rsidR="00267358" w:rsidRDefault="00267358">
      <w:pPr>
        <w:pStyle w:val="ConsPlusNormal"/>
        <w:ind w:firstLine="540"/>
        <w:jc w:val="both"/>
        <w:outlineLvl w:val="3"/>
      </w:pPr>
      <w:r>
        <w:t>Статья 43. Порядок предоставления мер социальной поддержки отдельным категориям граждан</w:t>
      </w:r>
    </w:p>
    <w:p w:rsidR="00267358" w:rsidRDefault="00267358">
      <w:pPr>
        <w:pStyle w:val="ConsPlusNormal"/>
        <w:ind w:firstLine="540"/>
        <w:jc w:val="both"/>
      </w:pPr>
    </w:p>
    <w:p w:rsidR="00267358" w:rsidRDefault="00267358">
      <w:pPr>
        <w:pStyle w:val="ConsPlusNormal"/>
        <w:ind w:firstLine="540"/>
        <w:jc w:val="both"/>
      </w:pPr>
      <w:r>
        <w:t>При наличии у граждан права на получение одной и той же меры социальной поддержки, установленной законами автономного округа, по нескольким основаниям социальная поддержка предоставляется по одному основанию по их выбору.</w:t>
      </w:r>
    </w:p>
    <w:p w:rsidR="00267358" w:rsidRDefault="00267358">
      <w:pPr>
        <w:pStyle w:val="ConsPlusNormal"/>
        <w:ind w:firstLine="540"/>
        <w:jc w:val="both"/>
      </w:pPr>
    </w:p>
    <w:p w:rsidR="00267358" w:rsidRDefault="00267358">
      <w:pPr>
        <w:pStyle w:val="ConsPlusTitle"/>
        <w:jc w:val="center"/>
        <w:outlineLvl w:val="1"/>
      </w:pPr>
      <w:r>
        <w:t>Раздел V. ЗАКЛЮЧИТЕЛЬНЫЕ И ПЕРЕХОДНЫЕ ПОЛОЖЕНИЯ</w:t>
      </w:r>
    </w:p>
    <w:p w:rsidR="00267358" w:rsidRDefault="00267358">
      <w:pPr>
        <w:pStyle w:val="ConsPlusNormal"/>
        <w:jc w:val="center"/>
      </w:pPr>
    </w:p>
    <w:p w:rsidR="00267358" w:rsidRDefault="00267358">
      <w:pPr>
        <w:pStyle w:val="ConsPlusTitle"/>
        <w:jc w:val="center"/>
        <w:outlineLvl w:val="2"/>
      </w:pPr>
      <w:r>
        <w:t>Глава 10. ПЕРЕХОДНЫЕ ПОЛОЖЕНИЯ</w:t>
      </w:r>
    </w:p>
    <w:p w:rsidR="00267358" w:rsidRDefault="00267358">
      <w:pPr>
        <w:pStyle w:val="ConsPlusNormal"/>
        <w:ind w:firstLine="540"/>
        <w:jc w:val="both"/>
      </w:pPr>
    </w:p>
    <w:p w:rsidR="00267358" w:rsidRDefault="00267358">
      <w:pPr>
        <w:pStyle w:val="ConsPlusNormal"/>
        <w:ind w:firstLine="540"/>
        <w:jc w:val="both"/>
        <w:outlineLvl w:val="3"/>
      </w:pPr>
      <w:r>
        <w:t xml:space="preserve">Статья 44. Утратила силу. - </w:t>
      </w:r>
      <w:hyperlink r:id="rId189" w:history="1">
        <w:r>
          <w:rPr>
            <w:color w:val="0000FF"/>
          </w:rPr>
          <w:t>Закон</w:t>
        </w:r>
      </w:hyperlink>
      <w:r>
        <w:t xml:space="preserve"> ЯНАО от 01.07.2010 N 83-ЗАО.</w:t>
      </w:r>
    </w:p>
    <w:p w:rsidR="00267358" w:rsidRDefault="00267358">
      <w:pPr>
        <w:pStyle w:val="ConsPlusNormal"/>
        <w:ind w:firstLine="540"/>
        <w:jc w:val="both"/>
      </w:pPr>
    </w:p>
    <w:p w:rsidR="00267358" w:rsidRDefault="00267358">
      <w:pPr>
        <w:pStyle w:val="ConsPlusNormal"/>
        <w:ind w:firstLine="540"/>
        <w:jc w:val="both"/>
        <w:outlineLvl w:val="3"/>
      </w:pPr>
      <w:r>
        <w:t>Статья 45. Вступление в силу настоящего Закона</w:t>
      </w:r>
    </w:p>
    <w:p w:rsidR="00267358" w:rsidRDefault="00267358">
      <w:pPr>
        <w:pStyle w:val="ConsPlusNormal"/>
        <w:ind w:firstLine="540"/>
        <w:jc w:val="both"/>
      </w:pPr>
    </w:p>
    <w:p w:rsidR="00267358" w:rsidRDefault="00267358">
      <w:pPr>
        <w:pStyle w:val="ConsPlusNormal"/>
        <w:ind w:firstLine="540"/>
        <w:jc w:val="both"/>
      </w:pPr>
      <w:r>
        <w:t xml:space="preserve">Настоящий Закон вступает в силу по истечении десяти дней со дня его официального опубликования, за исключением </w:t>
      </w:r>
      <w:hyperlink w:anchor="P366" w:history="1">
        <w:r>
          <w:rPr>
            <w:color w:val="0000FF"/>
          </w:rPr>
          <w:t>частей 1</w:t>
        </w:r>
      </w:hyperlink>
      <w:r>
        <w:t xml:space="preserve"> и </w:t>
      </w:r>
      <w:hyperlink w:anchor="P368" w:history="1">
        <w:r>
          <w:rPr>
            <w:color w:val="0000FF"/>
          </w:rPr>
          <w:t>2 статьи 37</w:t>
        </w:r>
      </w:hyperlink>
      <w:r>
        <w:t xml:space="preserve"> и </w:t>
      </w:r>
      <w:hyperlink w:anchor="P423" w:history="1">
        <w:r>
          <w:rPr>
            <w:color w:val="0000FF"/>
          </w:rPr>
          <w:t>статей 38</w:t>
        </w:r>
      </w:hyperlink>
      <w:r>
        <w:t xml:space="preserve">, </w:t>
      </w:r>
      <w:hyperlink w:anchor="P437" w:history="1">
        <w:r>
          <w:rPr>
            <w:color w:val="0000FF"/>
          </w:rPr>
          <w:t>40</w:t>
        </w:r>
      </w:hyperlink>
      <w:r>
        <w:t xml:space="preserve"> настоящего Закона.</w:t>
      </w:r>
    </w:p>
    <w:p w:rsidR="00267358" w:rsidRDefault="00267358">
      <w:pPr>
        <w:pStyle w:val="ConsPlusNormal"/>
        <w:ind w:firstLine="540"/>
        <w:jc w:val="both"/>
      </w:pPr>
      <w:r>
        <w:t xml:space="preserve">Положения </w:t>
      </w:r>
      <w:hyperlink w:anchor="P366" w:history="1">
        <w:r>
          <w:rPr>
            <w:color w:val="0000FF"/>
          </w:rPr>
          <w:t>части 1 статьи 37</w:t>
        </w:r>
      </w:hyperlink>
      <w:r>
        <w:t xml:space="preserve">, </w:t>
      </w:r>
      <w:hyperlink w:anchor="P423" w:history="1">
        <w:r>
          <w:rPr>
            <w:color w:val="0000FF"/>
          </w:rPr>
          <w:t>статьи 38</w:t>
        </w:r>
      </w:hyperlink>
      <w:r>
        <w:t xml:space="preserve"> настоящего Закона вступают в силу с 1 января 2007 </w:t>
      </w:r>
      <w:r>
        <w:lastRenderedPageBreak/>
        <w:t>года.</w:t>
      </w:r>
    </w:p>
    <w:p w:rsidR="00267358" w:rsidRDefault="00267358">
      <w:pPr>
        <w:pStyle w:val="ConsPlusNormal"/>
        <w:ind w:firstLine="540"/>
        <w:jc w:val="both"/>
      </w:pPr>
      <w:r>
        <w:t xml:space="preserve">Положения </w:t>
      </w:r>
      <w:hyperlink w:anchor="P368" w:history="1">
        <w:r>
          <w:rPr>
            <w:color w:val="0000FF"/>
          </w:rPr>
          <w:t>части 2 статьи 37</w:t>
        </w:r>
      </w:hyperlink>
      <w:r>
        <w:t xml:space="preserve">, </w:t>
      </w:r>
      <w:hyperlink w:anchor="P437" w:history="1">
        <w:r>
          <w:rPr>
            <w:color w:val="0000FF"/>
          </w:rPr>
          <w:t>статьи 40</w:t>
        </w:r>
      </w:hyperlink>
      <w:r>
        <w:t xml:space="preserve"> настоящего Закона вступают в силу с 1 января 2008 года.</w:t>
      </w:r>
    </w:p>
    <w:p w:rsidR="00267358" w:rsidRDefault="00267358">
      <w:pPr>
        <w:pStyle w:val="ConsPlusNormal"/>
        <w:ind w:firstLine="540"/>
        <w:jc w:val="both"/>
      </w:pPr>
    </w:p>
    <w:p w:rsidR="00267358" w:rsidRDefault="00267358">
      <w:pPr>
        <w:pStyle w:val="ConsPlusTitle"/>
        <w:jc w:val="center"/>
        <w:outlineLvl w:val="2"/>
      </w:pPr>
      <w:r>
        <w:t>Глава 11. ЗАКЛЮЧИТЕЛЬНЫЕ ПОЛОЖЕНИЯ</w:t>
      </w:r>
    </w:p>
    <w:p w:rsidR="00267358" w:rsidRDefault="00267358">
      <w:pPr>
        <w:pStyle w:val="ConsPlusNormal"/>
        <w:ind w:firstLine="540"/>
        <w:jc w:val="both"/>
      </w:pPr>
    </w:p>
    <w:p w:rsidR="00267358" w:rsidRDefault="00267358">
      <w:pPr>
        <w:pStyle w:val="ConsPlusNormal"/>
        <w:ind w:firstLine="540"/>
        <w:jc w:val="both"/>
        <w:outlineLvl w:val="3"/>
      </w:pPr>
      <w:r>
        <w:t>Статья 46. Ответственность за нарушение настоящего Закона</w:t>
      </w:r>
    </w:p>
    <w:p w:rsidR="00267358" w:rsidRDefault="00267358">
      <w:pPr>
        <w:pStyle w:val="ConsPlusNormal"/>
        <w:ind w:firstLine="540"/>
        <w:jc w:val="both"/>
      </w:pPr>
    </w:p>
    <w:p w:rsidR="00267358" w:rsidRDefault="00267358">
      <w:pPr>
        <w:pStyle w:val="ConsPlusNormal"/>
        <w:ind w:firstLine="540"/>
        <w:jc w:val="both"/>
      </w:pPr>
      <w:r>
        <w:t>За нарушение положений настоящего Закона виновные лица несут ответственность в соответствии с законодательством автономного округа.</w:t>
      </w:r>
    </w:p>
    <w:p w:rsidR="00267358" w:rsidRDefault="00267358">
      <w:pPr>
        <w:pStyle w:val="ConsPlusNormal"/>
        <w:ind w:firstLine="540"/>
        <w:jc w:val="both"/>
      </w:pPr>
    </w:p>
    <w:p w:rsidR="00267358" w:rsidRDefault="00267358">
      <w:pPr>
        <w:pStyle w:val="ConsPlusNormal"/>
        <w:ind w:firstLine="540"/>
        <w:jc w:val="both"/>
        <w:outlineLvl w:val="3"/>
      </w:pPr>
      <w:r>
        <w:t>Статья 47. Признание утратившими силу некоторых законов автономного округа</w:t>
      </w:r>
    </w:p>
    <w:p w:rsidR="00267358" w:rsidRDefault="00267358">
      <w:pPr>
        <w:pStyle w:val="ConsPlusNormal"/>
        <w:ind w:firstLine="540"/>
        <w:jc w:val="both"/>
      </w:pPr>
    </w:p>
    <w:p w:rsidR="00267358" w:rsidRDefault="00267358">
      <w:pPr>
        <w:pStyle w:val="ConsPlusNormal"/>
        <w:ind w:firstLine="540"/>
        <w:jc w:val="both"/>
      </w:pPr>
      <w:r>
        <w:t>Со дня вступления в силу настоящего Закона признать утратившими силу:</w:t>
      </w:r>
    </w:p>
    <w:p w:rsidR="00267358" w:rsidRDefault="00267358">
      <w:pPr>
        <w:pStyle w:val="ConsPlusNormal"/>
        <w:ind w:firstLine="540"/>
        <w:jc w:val="both"/>
      </w:pPr>
      <w:hyperlink r:id="rId190" w:history="1">
        <w:r>
          <w:rPr>
            <w:color w:val="0000FF"/>
          </w:rPr>
          <w:t>Закон</w:t>
        </w:r>
      </w:hyperlink>
      <w:r>
        <w:t xml:space="preserve"> Ямало-Ненецкого автономного округа от 18 июня 1998 года N 27-ЗАО "О противотуберкулезной помощи и защите населения от туберкулеза" (Красный Север, 1998, 3 июля, спецвыпуск; 2004, 31 марта, спецвыпуск N 7; 2004, 30 ноября, спецвыпуск N 59; Ведомости Государственной Думы Ямало-Ненецкого автономного округа, 1998, май, N 5; 2004, февраль, N 2; 2004, октябрь, N 7/2);</w:t>
      </w:r>
    </w:p>
    <w:p w:rsidR="00267358" w:rsidRDefault="00267358">
      <w:pPr>
        <w:pStyle w:val="ConsPlusNormal"/>
        <w:ind w:firstLine="540"/>
        <w:jc w:val="both"/>
      </w:pPr>
      <w:hyperlink r:id="rId191" w:history="1">
        <w:r>
          <w:rPr>
            <w:color w:val="0000FF"/>
          </w:rPr>
          <w:t>Закон</w:t>
        </w:r>
      </w:hyperlink>
      <w:r>
        <w:t xml:space="preserve"> Ямало-Ненецкого автономного округа от 9 ноября 2004 года N 73-ЗАО "Об организации оказания специализированной (санитарно-авиационной) скорой медицинской помощи в Ямало-Ненецком автономном округе" (Красный Север, 2004, 30 ноября, спецвыпуск N 59; Ведомости Государственной Думы Ямало-Ненецкого автономного округа, 2004, октябрь, N 7/2);</w:t>
      </w:r>
    </w:p>
    <w:p w:rsidR="00267358" w:rsidRDefault="00267358">
      <w:pPr>
        <w:pStyle w:val="ConsPlusNormal"/>
        <w:ind w:firstLine="540"/>
        <w:jc w:val="both"/>
      </w:pPr>
      <w:hyperlink r:id="rId192" w:history="1">
        <w:r>
          <w:rPr>
            <w:color w:val="0000FF"/>
          </w:rPr>
          <w:t>Закон</w:t>
        </w:r>
      </w:hyperlink>
      <w:r>
        <w:t xml:space="preserve"> Ямало-Ненецкого автономного округа от 16 декабря 2004 года N 86-ЗАО "Об организации оказания специализированной медицинской помощи в окружных кожно-венерологических, наркологических, онкологических, противотуберкулезных диспансерах и других специализированных медицинских учреждениях" (Красный Север, 2005, 20 января, спецвыпуск N 3; Ведомости Государственной Думы Ямало-Ненецкого автономного округа, 2004, ноябрь, N 8/1);</w:t>
      </w:r>
    </w:p>
    <w:p w:rsidR="00267358" w:rsidRDefault="00267358">
      <w:pPr>
        <w:pStyle w:val="ConsPlusNormal"/>
        <w:ind w:firstLine="540"/>
        <w:jc w:val="both"/>
      </w:pPr>
      <w:hyperlink r:id="rId193" w:history="1">
        <w:r>
          <w:rPr>
            <w:color w:val="0000FF"/>
          </w:rPr>
          <w:t>Закон</w:t>
        </w:r>
      </w:hyperlink>
      <w:r>
        <w:t xml:space="preserve"> Ямало-Ненецкого автономного округа от 29 марта 2005 года N 28-ЗАО "О донорстве крови и ее компонентов" (Красный Север, 2005, 24 мая, спецвыпуск N 31; Ведомости Государственной Думы Ямало-Ненецкого автономного округа, 2005, февраль - март, N 4/2).</w:t>
      </w:r>
    </w:p>
    <w:p w:rsidR="00267358" w:rsidRDefault="00267358">
      <w:pPr>
        <w:pStyle w:val="ConsPlusNormal"/>
        <w:ind w:firstLine="540"/>
        <w:jc w:val="both"/>
      </w:pPr>
    </w:p>
    <w:p w:rsidR="00267358" w:rsidRDefault="00267358">
      <w:pPr>
        <w:pStyle w:val="ConsPlusNormal"/>
        <w:ind w:firstLine="540"/>
        <w:jc w:val="both"/>
        <w:outlineLvl w:val="3"/>
      </w:pPr>
      <w:r>
        <w:t>Статья 48. Приведение нормативных правовых актов автономного округа в соответствие с настоящим Законом</w:t>
      </w:r>
    </w:p>
    <w:p w:rsidR="00267358" w:rsidRDefault="00267358">
      <w:pPr>
        <w:pStyle w:val="ConsPlusNormal"/>
        <w:ind w:firstLine="540"/>
        <w:jc w:val="both"/>
      </w:pPr>
    </w:p>
    <w:p w:rsidR="00267358" w:rsidRDefault="00267358">
      <w:pPr>
        <w:pStyle w:val="ConsPlusNormal"/>
        <w:ind w:firstLine="540"/>
        <w:jc w:val="both"/>
      </w:pPr>
      <w:r>
        <w:t>Органам государственной власти автономного округа и органам местного самоуправления в автономном округе привести нормативные правовые акты, регулирующие правоотношения в сфере здравоохранения, в соответствие с настоящим Законом в течение шести месяцев со дня его вступления в силу.</w:t>
      </w:r>
    </w:p>
    <w:p w:rsidR="00267358" w:rsidRDefault="00267358">
      <w:pPr>
        <w:pStyle w:val="ConsPlusNormal"/>
        <w:ind w:firstLine="540"/>
        <w:jc w:val="both"/>
      </w:pPr>
    </w:p>
    <w:p w:rsidR="00267358" w:rsidRDefault="00267358">
      <w:pPr>
        <w:pStyle w:val="ConsPlusNormal"/>
        <w:jc w:val="right"/>
      </w:pPr>
      <w:r>
        <w:t>Губернатор Ямало-Ненецкого</w:t>
      </w:r>
    </w:p>
    <w:p w:rsidR="00267358" w:rsidRDefault="00267358">
      <w:pPr>
        <w:pStyle w:val="ConsPlusNormal"/>
        <w:jc w:val="right"/>
      </w:pPr>
      <w:r>
        <w:t>автономного округа</w:t>
      </w:r>
    </w:p>
    <w:p w:rsidR="00267358" w:rsidRDefault="00267358">
      <w:pPr>
        <w:pStyle w:val="ConsPlusNormal"/>
        <w:jc w:val="right"/>
      </w:pPr>
      <w:r>
        <w:t>Ю.В.НЕЕЛОВ</w:t>
      </w:r>
    </w:p>
    <w:p w:rsidR="00267358" w:rsidRDefault="00267358">
      <w:pPr>
        <w:pStyle w:val="ConsPlusNormal"/>
        <w:jc w:val="both"/>
      </w:pPr>
      <w:r>
        <w:t>г. Салехард</w:t>
      </w:r>
    </w:p>
    <w:p w:rsidR="00267358" w:rsidRDefault="00267358">
      <w:pPr>
        <w:pStyle w:val="ConsPlusNormal"/>
        <w:jc w:val="both"/>
      </w:pPr>
      <w:r>
        <w:t>10 января 2007 года</w:t>
      </w:r>
    </w:p>
    <w:p w:rsidR="00267358" w:rsidRDefault="00267358">
      <w:pPr>
        <w:pStyle w:val="ConsPlusNormal"/>
        <w:jc w:val="both"/>
      </w:pPr>
      <w:r>
        <w:t>N 12-ЗАО</w:t>
      </w:r>
    </w:p>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jc w:val="right"/>
        <w:outlineLvl w:val="0"/>
      </w:pPr>
      <w:r>
        <w:t>Приложение 1</w:t>
      </w:r>
    </w:p>
    <w:p w:rsidR="00267358" w:rsidRDefault="00267358">
      <w:pPr>
        <w:pStyle w:val="ConsPlusNormal"/>
        <w:jc w:val="right"/>
      </w:pPr>
      <w:r>
        <w:t>к Закону Ямало-Ненецкого</w:t>
      </w:r>
    </w:p>
    <w:p w:rsidR="00267358" w:rsidRDefault="00267358">
      <w:pPr>
        <w:pStyle w:val="ConsPlusNormal"/>
        <w:jc w:val="right"/>
      </w:pPr>
      <w:r>
        <w:t>автономного округа</w:t>
      </w:r>
    </w:p>
    <w:p w:rsidR="00267358" w:rsidRDefault="00267358">
      <w:pPr>
        <w:pStyle w:val="ConsPlusNormal"/>
        <w:jc w:val="right"/>
      </w:pPr>
      <w:r>
        <w:lastRenderedPageBreak/>
        <w:t>"О здравоохранении</w:t>
      </w:r>
    </w:p>
    <w:p w:rsidR="00267358" w:rsidRDefault="00267358">
      <w:pPr>
        <w:pStyle w:val="ConsPlusNormal"/>
        <w:jc w:val="right"/>
      </w:pPr>
      <w:r>
        <w:t>в Ямало-Ненецком автономном округе"</w:t>
      </w:r>
    </w:p>
    <w:p w:rsidR="00267358" w:rsidRDefault="00267358">
      <w:pPr>
        <w:pStyle w:val="ConsPlusNormal"/>
        <w:ind w:firstLine="540"/>
        <w:jc w:val="both"/>
      </w:pPr>
    </w:p>
    <w:p w:rsidR="00267358" w:rsidRDefault="00267358">
      <w:pPr>
        <w:pStyle w:val="ConsPlusTitle"/>
        <w:jc w:val="center"/>
      </w:pPr>
      <w:bookmarkStart w:id="17" w:name="P537"/>
      <w:bookmarkEnd w:id="17"/>
      <w:r>
        <w:t>ПЕРЕЧЕНЬ</w:t>
      </w:r>
    </w:p>
    <w:p w:rsidR="00267358" w:rsidRDefault="00267358">
      <w:pPr>
        <w:pStyle w:val="ConsPlusTitle"/>
        <w:jc w:val="center"/>
      </w:pPr>
      <w:r>
        <w:t>ОТДЕЛЬНЫХ КАТЕГОРИЙ ГРАЖДАН, ПРИ АМБУЛАТОРНОМ ЛЕЧЕНИИ</w:t>
      </w:r>
    </w:p>
    <w:p w:rsidR="00267358" w:rsidRDefault="00267358">
      <w:pPr>
        <w:pStyle w:val="ConsPlusTitle"/>
        <w:jc w:val="center"/>
      </w:pPr>
      <w:r>
        <w:t>КОТОРЫХ ЛЕКАРСТВЕННЫЕ ПРЕПАРАТЫ, МЕДИЦИНСКИЕ ИЗДЕЛИЯ</w:t>
      </w:r>
    </w:p>
    <w:p w:rsidR="00267358" w:rsidRDefault="00267358">
      <w:pPr>
        <w:pStyle w:val="ConsPlusTitle"/>
        <w:jc w:val="center"/>
      </w:pPr>
      <w:r>
        <w:t>ОТПУСКАЮТСЯ ПО РЕЦЕПТАМ ВРАЧЕЙ БЕСПЛАТНО</w:t>
      </w:r>
    </w:p>
    <w:p w:rsidR="00267358" w:rsidRDefault="00267358">
      <w:pPr>
        <w:pStyle w:val="ConsPlusNormal"/>
        <w:jc w:val="center"/>
      </w:pPr>
      <w:r>
        <w:t>Список изменяющих документов</w:t>
      </w:r>
    </w:p>
    <w:p w:rsidR="00267358" w:rsidRDefault="00267358">
      <w:pPr>
        <w:pStyle w:val="ConsPlusNormal"/>
        <w:jc w:val="center"/>
      </w:pPr>
      <w:r>
        <w:t xml:space="preserve">(в ред. Законов ЯНАО от 13.07.2014 </w:t>
      </w:r>
      <w:hyperlink r:id="rId194" w:history="1">
        <w:r>
          <w:rPr>
            <w:color w:val="0000FF"/>
          </w:rPr>
          <w:t>N 61-ЗАО</w:t>
        </w:r>
      </w:hyperlink>
      <w:r>
        <w:t xml:space="preserve">, от 31.08.2015 </w:t>
      </w:r>
      <w:hyperlink r:id="rId195" w:history="1">
        <w:r>
          <w:rPr>
            <w:color w:val="0000FF"/>
          </w:rPr>
          <w:t>N 81-ЗАО</w:t>
        </w:r>
      </w:hyperlink>
      <w:r>
        <w:t>)</w:t>
      </w:r>
    </w:p>
    <w:p w:rsidR="00267358" w:rsidRDefault="0026735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6"/>
        <w:gridCol w:w="4762"/>
      </w:tblGrid>
      <w:tr w:rsidR="00267358">
        <w:tc>
          <w:tcPr>
            <w:tcW w:w="567" w:type="dxa"/>
            <w:vAlign w:val="center"/>
          </w:tcPr>
          <w:p w:rsidR="00267358" w:rsidRDefault="00267358">
            <w:pPr>
              <w:pStyle w:val="ConsPlusNormal"/>
              <w:jc w:val="center"/>
            </w:pPr>
            <w:r>
              <w:t>N п/п</w:t>
            </w:r>
          </w:p>
        </w:tc>
        <w:tc>
          <w:tcPr>
            <w:tcW w:w="3686" w:type="dxa"/>
            <w:vAlign w:val="center"/>
          </w:tcPr>
          <w:p w:rsidR="00267358" w:rsidRDefault="00267358">
            <w:pPr>
              <w:pStyle w:val="ConsPlusNormal"/>
              <w:jc w:val="center"/>
            </w:pPr>
            <w:r>
              <w:t>Категории граждан</w:t>
            </w:r>
          </w:p>
        </w:tc>
        <w:tc>
          <w:tcPr>
            <w:tcW w:w="4762" w:type="dxa"/>
            <w:vAlign w:val="center"/>
          </w:tcPr>
          <w:p w:rsidR="00267358" w:rsidRDefault="00267358">
            <w:pPr>
              <w:pStyle w:val="ConsPlusNormal"/>
              <w:jc w:val="center"/>
            </w:pPr>
            <w:r>
              <w:t>Меры социальной поддержки</w:t>
            </w:r>
          </w:p>
        </w:tc>
      </w:tr>
      <w:tr w:rsidR="00267358">
        <w:tc>
          <w:tcPr>
            <w:tcW w:w="567" w:type="dxa"/>
          </w:tcPr>
          <w:p w:rsidR="00267358" w:rsidRDefault="00267358">
            <w:pPr>
              <w:pStyle w:val="ConsPlusNormal"/>
              <w:jc w:val="center"/>
            </w:pPr>
            <w:r>
              <w:t>1</w:t>
            </w:r>
          </w:p>
        </w:tc>
        <w:tc>
          <w:tcPr>
            <w:tcW w:w="3686" w:type="dxa"/>
          </w:tcPr>
          <w:p w:rsidR="00267358" w:rsidRDefault="00267358">
            <w:pPr>
              <w:pStyle w:val="ConsPlusNormal"/>
              <w:jc w:val="center"/>
            </w:pPr>
            <w:r>
              <w:t>2</w:t>
            </w:r>
          </w:p>
        </w:tc>
        <w:tc>
          <w:tcPr>
            <w:tcW w:w="4762" w:type="dxa"/>
          </w:tcPr>
          <w:p w:rsidR="00267358" w:rsidRDefault="00267358">
            <w:pPr>
              <w:pStyle w:val="ConsPlusNormal"/>
              <w:jc w:val="center"/>
            </w:pPr>
            <w:r>
              <w:t>3</w:t>
            </w:r>
          </w:p>
        </w:tc>
      </w:tr>
      <w:tr w:rsidR="00267358">
        <w:tc>
          <w:tcPr>
            <w:tcW w:w="567" w:type="dxa"/>
          </w:tcPr>
          <w:p w:rsidR="00267358" w:rsidRDefault="00267358">
            <w:pPr>
              <w:pStyle w:val="ConsPlusNormal"/>
              <w:jc w:val="center"/>
            </w:pPr>
            <w:r>
              <w:t>1</w:t>
            </w:r>
          </w:p>
        </w:tc>
        <w:tc>
          <w:tcPr>
            <w:tcW w:w="3686" w:type="dxa"/>
          </w:tcPr>
          <w:p w:rsidR="00267358" w:rsidRDefault="00267358">
            <w:pPr>
              <w:pStyle w:val="ConsPlusNormal"/>
            </w:pPr>
            <w:r>
              <w:t>Дети из многодетных семей в возрасте до 6 лет</w:t>
            </w:r>
          </w:p>
        </w:tc>
        <w:tc>
          <w:tcPr>
            <w:tcW w:w="4762" w:type="dxa"/>
          </w:tcPr>
          <w:p w:rsidR="00267358" w:rsidRDefault="00267358">
            <w:pPr>
              <w:pStyle w:val="ConsPlusNormal"/>
            </w:pPr>
            <w:r>
              <w:t>Бесплатное обеспечение лекарственными препаратами, медицинскими изделиями</w:t>
            </w:r>
          </w:p>
        </w:tc>
      </w:tr>
      <w:tr w:rsidR="00267358">
        <w:tc>
          <w:tcPr>
            <w:tcW w:w="567" w:type="dxa"/>
          </w:tcPr>
          <w:p w:rsidR="00267358" w:rsidRDefault="00267358">
            <w:pPr>
              <w:pStyle w:val="ConsPlusNormal"/>
              <w:jc w:val="center"/>
            </w:pPr>
            <w:r>
              <w:t>2</w:t>
            </w:r>
          </w:p>
        </w:tc>
        <w:tc>
          <w:tcPr>
            <w:tcW w:w="3686" w:type="dxa"/>
          </w:tcPr>
          <w:p w:rsidR="00267358" w:rsidRDefault="00267358">
            <w:pPr>
              <w:pStyle w:val="ConsPlusNormal"/>
            </w:pPr>
            <w:r>
              <w:t>Дети до 18 лет, страдающие психическими расстройствами</w:t>
            </w:r>
          </w:p>
        </w:tc>
        <w:tc>
          <w:tcPr>
            <w:tcW w:w="4762" w:type="dxa"/>
          </w:tcPr>
          <w:p w:rsidR="00267358" w:rsidRDefault="00267358">
            <w:pPr>
              <w:pStyle w:val="ConsPlusNormal"/>
            </w:pPr>
            <w:r>
              <w:t>Бесплатное обеспечение лекарственными препаратами и медицинскими изделиями для лечения данных заболеваний</w:t>
            </w:r>
          </w:p>
        </w:tc>
      </w:tr>
      <w:tr w:rsidR="00267358">
        <w:tc>
          <w:tcPr>
            <w:tcW w:w="567" w:type="dxa"/>
          </w:tcPr>
          <w:p w:rsidR="00267358" w:rsidRDefault="00267358">
            <w:pPr>
              <w:pStyle w:val="ConsPlusNormal"/>
              <w:jc w:val="center"/>
            </w:pPr>
            <w:r>
              <w:t>3</w:t>
            </w:r>
          </w:p>
        </w:tc>
        <w:tc>
          <w:tcPr>
            <w:tcW w:w="3686" w:type="dxa"/>
          </w:tcPr>
          <w:p w:rsidR="00267358" w:rsidRDefault="00267358">
            <w:pPr>
              <w:pStyle w:val="ConsPlusNormal"/>
            </w:pPr>
            <w:r>
              <w:t>Дети первых трех лет жизни</w:t>
            </w:r>
          </w:p>
        </w:tc>
        <w:tc>
          <w:tcPr>
            <w:tcW w:w="4762" w:type="dxa"/>
          </w:tcPr>
          <w:p w:rsidR="00267358" w:rsidRDefault="00267358">
            <w:pPr>
              <w:pStyle w:val="ConsPlusNormal"/>
            </w:pPr>
            <w:r>
              <w:t>Бесплатное обеспечение лекарственными препаратами, медицинскими изделиями</w:t>
            </w:r>
          </w:p>
        </w:tc>
      </w:tr>
      <w:tr w:rsidR="00267358">
        <w:tc>
          <w:tcPr>
            <w:tcW w:w="567" w:type="dxa"/>
          </w:tcPr>
          <w:p w:rsidR="00267358" w:rsidRDefault="00267358">
            <w:pPr>
              <w:pStyle w:val="ConsPlusNormal"/>
              <w:jc w:val="center"/>
            </w:pPr>
            <w:r>
              <w:t>4</w:t>
            </w:r>
          </w:p>
        </w:tc>
        <w:tc>
          <w:tcPr>
            <w:tcW w:w="3686" w:type="dxa"/>
          </w:tcPr>
          <w:p w:rsidR="00267358" w:rsidRDefault="00267358">
            <w:pPr>
              <w:pStyle w:val="ConsPlusNormal"/>
            </w:pPr>
            <w:r>
              <w:t>Лица из числа коренных малочисленных народов Севера и иные лица, ведущие кочевой или полукочевой образ жизни, осуществляющие виды традиционной хозяйственной деятельности на территории Ямало-Ненецкого автономного округа</w:t>
            </w:r>
          </w:p>
        </w:tc>
        <w:tc>
          <w:tcPr>
            <w:tcW w:w="4762" w:type="dxa"/>
          </w:tcPr>
          <w:p w:rsidR="00267358" w:rsidRDefault="00267358">
            <w:pPr>
              <w:pStyle w:val="ConsPlusNormal"/>
            </w:pPr>
            <w:r>
              <w:t>Бесплатное обеспечение лекарственными препаратами, медицинскими изделиями</w:t>
            </w:r>
          </w:p>
        </w:tc>
      </w:tr>
      <w:tr w:rsidR="00267358">
        <w:tc>
          <w:tcPr>
            <w:tcW w:w="567" w:type="dxa"/>
          </w:tcPr>
          <w:p w:rsidR="00267358" w:rsidRDefault="00267358">
            <w:pPr>
              <w:pStyle w:val="ConsPlusNormal"/>
              <w:jc w:val="center"/>
            </w:pPr>
            <w:r>
              <w:t>5</w:t>
            </w:r>
          </w:p>
        </w:tc>
        <w:tc>
          <w:tcPr>
            <w:tcW w:w="3686" w:type="dxa"/>
          </w:tcPr>
          <w:p w:rsidR="00267358" w:rsidRDefault="00267358">
            <w:pPr>
              <w:pStyle w:val="ConsPlusNormal"/>
            </w:pPr>
            <w:r>
              <w:t>Труженики тыла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tc>
        <w:tc>
          <w:tcPr>
            <w:tcW w:w="4762" w:type="dxa"/>
          </w:tcPr>
          <w:p w:rsidR="00267358" w:rsidRDefault="00267358">
            <w:pPr>
              <w:pStyle w:val="ConsPlusNormal"/>
            </w:pPr>
            <w:r>
              <w:t>Бесплатное обеспечение лекарственными препаратами, медицинскими изделиями</w:t>
            </w:r>
          </w:p>
        </w:tc>
      </w:tr>
      <w:tr w:rsidR="00267358">
        <w:tc>
          <w:tcPr>
            <w:tcW w:w="567" w:type="dxa"/>
          </w:tcPr>
          <w:p w:rsidR="00267358" w:rsidRDefault="00267358">
            <w:pPr>
              <w:pStyle w:val="ConsPlusNormal"/>
              <w:jc w:val="center"/>
            </w:pPr>
            <w:r>
              <w:t>6</w:t>
            </w:r>
          </w:p>
        </w:tc>
        <w:tc>
          <w:tcPr>
            <w:tcW w:w="3686" w:type="dxa"/>
          </w:tcPr>
          <w:p w:rsidR="00267358" w:rsidRDefault="00267358">
            <w:pPr>
              <w:pStyle w:val="ConsPlusNormal"/>
            </w:pPr>
            <w:r>
              <w:t>Реабилитированные лица</w:t>
            </w:r>
          </w:p>
        </w:tc>
        <w:tc>
          <w:tcPr>
            <w:tcW w:w="4762" w:type="dxa"/>
          </w:tcPr>
          <w:p w:rsidR="00267358" w:rsidRDefault="00267358">
            <w:pPr>
              <w:pStyle w:val="ConsPlusNormal"/>
            </w:pPr>
            <w:r>
              <w:t>Бесплатное обеспечение лекарственными препаратами, медицинскими изделиями</w:t>
            </w:r>
          </w:p>
        </w:tc>
      </w:tr>
      <w:tr w:rsidR="00267358">
        <w:tc>
          <w:tcPr>
            <w:tcW w:w="567" w:type="dxa"/>
          </w:tcPr>
          <w:p w:rsidR="00267358" w:rsidRDefault="00267358">
            <w:pPr>
              <w:pStyle w:val="ConsPlusNormal"/>
              <w:jc w:val="center"/>
            </w:pPr>
            <w:r>
              <w:t>7</w:t>
            </w:r>
          </w:p>
        </w:tc>
        <w:tc>
          <w:tcPr>
            <w:tcW w:w="3686" w:type="dxa"/>
          </w:tcPr>
          <w:p w:rsidR="00267358" w:rsidRDefault="00267358">
            <w:pPr>
              <w:pStyle w:val="ConsPlusNormal"/>
            </w:pPr>
            <w:r>
              <w:t>Граждане, признанные пострадавшими от политических репрессий</w:t>
            </w:r>
          </w:p>
        </w:tc>
        <w:tc>
          <w:tcPr>
            <w:tcW w:w="4762" w:type="dxa"/>
          </w:tcPr>
          <w:p w:rsidR="00267358" w:rsidRDefault="00267358">
            <w:pPr>
              <w:pStyle w:val="ConsPlusNormal"/>
            </w:pPr>
            <w:r>
              <w:t>Бесплатное обеспечение лекарственными препаратами, медицинскими изделиями</w:t>
            </w:r>
          </w:p>
        </w:tc>
      </w:tr>
      <w:tr w:rsidR="00267358">
        <w:tc>
          <w:tcPr>
            <w:tcW w:w="567" w:type="dxa"/>
          </w:tcPr>
          <w:p w:rsidR="00267358" w:rsidRDefault="00267358">
            <w:pPr>
              <w:pStyle w:val="ConsPlusNormal"/>
              <w:jc w:val="center"/>
            </w:pPr>
            <w:r>
              <w:t>8</w:t>
            </w:r>
          </w:p>
        </w:tc>
        <w:tc>
          <w:tcPr>
            <w:tcW w:w="3686" w:type="dxa"/>
          </w:tcPr>
          <w:p w:rsidR="00267358" w:rsidRDefault="00267358">
            <w:pPr>
              <w:pStyle w:val="ConsPlusNormal"/>
            </w:pPr>
            <w:r>
              <w:t xml:space="preserve">Пенсионеры, получающие страховую пенсию по старости, инвалидности или по случаю потери кормильца и </w:t>
            </w:r>
            <w:r>
              <w:lastRenderedPageBreak/>
              <w:t xml:space="preserve">имеющие среднедушевой доход ниже </w:t>
            </w:r>
            <w:hyperlink r:id="rId196" w:history="1">
              <w:r>
                <w:rPr>
                  <w:color w:val="0000FF"/>
                </w:rPr>
                <w:t>величины</w:t>
              </w:r>
            </w:hyperlink>
            <w:r>
              <w:t xml:space="preserve"> прожиточного минимума на душу населения, установленного в Ямало-Ненецком автономном округе</w:t>
            </w:r>
          </w:p>
        </w:tc>
        <w:tc>
          <w:tcPr>
            <w:tcW w:w="4762" w:type="dxa"/>
          </w:tcPr>
          <w:p w:rsidR="00267358" w:rsidRDefault="00267358">
            <w:pPr>
              <w:pStyle w:val="ConsPlusNormal"/>
            </w:pPr>
            <w:r>
              <w:lastRenderedPageBreak/>
              <w:t>Бесплатное обеспечение лекарственными препаратами, медицинскими изделиями</w:t>
            </w:r>
          </w:p>
        </w:tc>
      </w:tr>
      <w:tr w:rsidR="00267358">
        <w:tc>
          <w:tcPr>
            <w:tcW w:w="9015" w:type="dxa"/>
            <w:gridSpan w:val="3"/>
          </w:tcPr>
          <w:p w:rsidR="00267358" w:rsidRDefault="00267358">
            <w:pPr>
              <w:pStyle w:val="ConsPlusNormal"/>
              <w:jc w:val="both"/>
            </w:pPr>
            <w:r>
              <w:t xml:space="preserve">(в ред. </w:t>
            </w:r>
            <w:hyperlink r:id="rId197" w:history="1">
              <w:r>
                <w:rPr>
                  <w:color w:val="0000FF"/>
                </w:rPr>
                <w:t>Закона</w:t>
              </w:r>
            </w:hyperlink>
            <w:r>
              <w:t xml:space="preserve"> ЯНАО от 31.08.2015 N 81-ЗАО)</w:t>
            </w:r>
          </w:p>
        </w:tc>
      </w:tr>
    </w:tbl>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jc w:val="right"/>
        <w:outlineLvl w:val="0"/>
      </w:pPr>
      <w:r>
        <w:t>Приложение 2</w:t>
      </w:r>
    </w:p>
    <w:p w:rsidR="00267358" w:rsidRDefault="00267358">
      <w:pPr>
        <w:pStyle w:val="ConsPlusNormal"/>
        <w:jc w:val="right"/>
      </w:pPr>
      <w:r>
        <w:t>к Закону Ямало-Ненецкого</w:t>
      </w:r>
    </w:p>
    <w:p w:rsidR="00267358" w:rsidRDefault="00267358">
      <w:pPr>
        <w:pStyle w:val="ConsPlusNormal"/>
        <w:jc w:val="right"/>
      </w:pPr>
      <w:r>
        <w:t>автономного округа</w:t>
      </w:r>
    </w:p>
    <w:p w:rsidR="00267358" w:rsidRDefault="00267358">
      <w:pPr>
        <w:pStyle w:val="ConsPlusNormal"/>
        <w:jc w:val="right"/>
      </w:pPr>
      <w:r>
        <w:t>"О здравоохранении</w:t>
      </w:r>
    </w:p>
    <w:p w:rsidR="00267358" w:rsidRDefault="00267358">
      <w:pPr>
        <w:pStyle w:val="ConsPlusNormal"/>
        <w:jc w:val="right"/>
      </w:pPr>
      <w:r>
        <w:t>в Ямало-Ненецком автономном округе"</w:t>
      </w:r>
    </w:p>
    <w:p w:rsidR="00267358" w:rsidRDefault="00267358">
      <w:pPr>
        <w:pStyle w:val="ConsPlusNormal"/>
        <w:ind w:firstLine="540"/>
        <w:jc w:val="both"/>
      </w:pPr>
    </w:p>
    <w:p w:rsidR="00267358" w:rsidRDefault="00267358">
      <w:pPr>
        <w:pStyle w:val="ConsPlusTitle"/>
        <w:jc w:val="center"/>
      </w:pPr>
      <w:bookmarkStart w:id="18" w:name="P586"/>
      <w:bookmarkEnd w:id="18"/>
      <w:r>
        <w:t>ПЕРЕЧЕНЬ</w:t>
      </w:r>
    </w:p>
    <w:p w:rsidR="00267358" w:rsidRDefault="00267358">
      <w:pPr>
        <w:pStyle w:val="ConsPlusTitle"/>
        <w:jc w:val="center"/>
      </w:pPr>
      <w:r>
        <w:t>КАТЕГОРИЙ ЗАБОЛЕВАНИЙ, ПРИ АМБУЛАТОРНОМ ЛЕЧЕНИИ КОТОРЫХ</w:t>
      </w:r>
    </w:p>
    <w:p w:rsidR="00267358" w:rsidRDefault="00267358">
      <w:pPr>
        <w:pStyle w:val="ConsPlusTitle"/>
        <w:jc w:val="center"/>
      </w:pPr>
      <w:r>
        <w:t>ЛЕКАРСТВЕННЫЕ ПРЕПАРАТЫ, МЕДИЦИНСКИЕ ИЗДЕЛИЯ,</w:t>
      </w:r>
    </w:p>
    <w:p w:rsidR="00267358" w:rsidRDefault="00267358">
      <w:pPr>
        <w:pStyle w:val="ConsPlusTitle"/>
        <w:jc w:val="center"/>
      </w:pPr>
      <w:r>
        <w:t>СПЕЦИАЛИЗИРОВАННЫЕ ПРОДУКТЫ ЛЕЧЕБНОГО ПИТАНИЯ ОТПУСКАЮТСЯ</w:t>
      </w:r>
    </w:p>
    <w:p w:rsidR="00267358" w:rsidRDefault="00267358">
      <w:pPr>
        <w:pStyle w:val="ConsPlusTitle"/>
        <w:jc w:val="center"/>
      </w:pPr>
      <w:r>
        <w:t>ПО РЕЦЕПТАМ ВРАЧЕЙ БЕСПЛАТНО</w:t>
      </w:r>
    </w:p>
    <w:p w:rsidR="00267358" w:rsidRDefault="00267358">
      <w:pPr>
        <w:pStyle w:val="ConsPlusNormal"/>
        <w:jc w:val="center"/>
      </w:pPr>
      <w:r>
        <w:t>Список изменяющих документов</w:t>
      </w:r>
    </w:p>
    <w:p w:rsidR="00267358" w:rsidRDefault="00267358">
      <w:pPr>
        <w:pStyle w:val="ConsPlusNormal"/>
        <w:jc w:val="center"/>
      </w:pPr>
      <w:r>
        <w:t xml:space="preserve">(в ред. Законов ЯНАО от 01.07.2011 </w:t>
      </w:r>
      <w:hyperlink r:id="rId198" w:history="1">
        <w:r>
          <w:rPr>
            <w:color w:val="0000FF"/>
          </w:rPr>
          <w:t>N 70-ЗАО</w:t>
        </w:r>
      </w:hyperlink>
      <w:r>
        <w:t xml:space="preserve">, от 05.03.2013 </w:t>
      </w:r>
      <w:hyperlink r:id="rId199" w:history="1">
        <w:r>
          <w:rPr>
            <w:color w:val="0000FF"/>
          </w:rPr>
          <w:t>N 6-ЗАО</w:t>
        </w:r>
      </w:hyperlink>
      <w:r>
        <w:t>,</w:t>
      </w:r>
    </w:p>
    <w:p w:rsidR="00267358" w:rsidRDefault="00267358">
      <w:pPr>
        <w:pStyle w:val="ConsPlusNormal"/>
        <w:jc w:val="center"/>
      </w:pPr>
      <w:r>
        <w:t xml:space="preserve">от 13.07.2014 </w:t>
      </w:r>
      <w:hyperlink r:id="rId200" w:history="1">
        <w:r>
          <w:rPr>
            <w:color w:val="0000FF"/>
          </w:rPr>
          <w:t>N 61-ЗАО</w:t>
        </w:r>
      </w:hyperlink>
      <w:r>
        <w:t>)</w:t>
      </w:r>
    </w:p>
    <w:p w:rsidR="00267358" w:rsidRDefault="002673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5272"/>
      </w:tblGrid>
      <w:tr w:rsidR="00267358">
        <w:tc>
          <w:tcPr>
            <w:tcW w:w="510" w:type="dxa"/>
          </w:tcPr>
          <w:p w:rsidR="00267358" w:rsidRDefault="00267358">
            <w:pPr>
              <w:pStyle w:val="ConsPlusNormal"/>
              <w:jc w:val="center"/>
            </w:pPr>
            <w:r>
              <w:t>N п/п</w:t>
            </w:r>
          </w:p>
        </w:tc>
        <w:tc>
          <w:tcPr>
            <w:tcW w:w="3288" w:type="dxa"/>
          </w:tcPr>
          <w:p w:rsidR="00267358" w:rsidRDefault="00267358">
            <w:pPr>
              <w:pStyle w:val="ConsPlusNormal"/>
              <w:jc w:val="both"/>
            </w:pPr>
            <w:r>
              <w:t>Категории заболеваний</w:t>
            </w:r>
          </w:p>
        </w:tc>
        <w:tc>
          <w:tcPr>
            <w:tcW w:w="5272" w:type="dxa"/>
          </w:tcPr>
          <w:p w:rsidR="00267358" w:rsidRDefault="00267358">
            <w:pPr>
              <w:pStyle w:val="ConsPlusNormal"/>
              <w:jc w:val="center"/>
            </w:pPr>
            <w:r>
              <w:t>Меры социальной поддержки</w:t>
            </w:r>
          </w:p>
        </w:tc>
      </w:tr>
      <w:tr w:rsidR="00267358">
        <w:tc>
          <w:tcPr>
            <w:tcW w:w="510" w:type="dxa"/>
          </w:tcPr>
          <w:p w:rsidR="00267358" w:rsidRDefault="00267358">
            <w:pPr>
              <w:pStyle w:val="ConsPlusNormal"/>
              <w:jc w:val="center"/>
            </w:pPr>
            <w:r>
              <w:t>1</w:t>
            </w:r>
          </w:p>
        </w:tc>
        <w:tc>
          <w:tcPr>
            <w:tcW w:w="3288" w:type="dxa"/>
          </w:tcPr>
          <w:p w:rsidR="00267358" w:rsidRDefault="00267358">
            <w:pPr>
              <w:pStyle w:val="ConsPlusNormal"/>
              <w:jc w:val="center"/>
            </w:pPr>
            <w:r>
              <w:t>2</w:t>
            </w:r>
          </w:p>
        </w:tc>
        <w:tc>
          <w:tcPr>
            <w:tcW w:w="5272" w:type="dxa"/>
          </w:tcPr>
          <w:p w:rsidR="00267358" w:rsidRDefault="00267358">
            <w:pPr>
              <w:pStyle w:val="ConsPlusNormal"/>
              <w:jc w:val="center"/>
            </w:pPr>
            <w:r>
              <w:t>3</w:t>
            </w:r>
          </w:p>
        </w:tc>
      </w:tr>
      <w:tr w:rsidR="00267358">
        <w:tblPrEx>
          <w:tblBorders>
            <w:insideH w:val="nil"/>
          </w:tblBorders>
        </w:tblPrEx>
        <w:tc>
          <w:tcPr>
            <w:tcW w:w="510" w:type="dxa"/>
            <w:tcBorders>
              <w:bottom w:val="nil"/>
            </w:tcBorders>
          </w:tcPr>
          <w:p w:rsidR="00267358" w:rsidRDefault="00267358">
            <w:pPr>
              <w:pStyle w:val="ConsPlusNormal"/>
            </w:pPr>
            <w:r>
              <w:t>1</w:t>
            </w:r>
          </w:p>
        </w:tc>
        <w:tc>
          <w:tcPr>
            <w:tcW w:w="3288" w:type="dxa"/>
            <w:tcBorders>
              <w:bottom w:val="nil"/>
            </w:tcBorders>
          </w:tcPr>
          <w:p w:rsidR="00267358" w:rsidRDefault="00267358">
            <w:pPr>
              <w:pStyle w:val="ConsPlusNormal"/>
            </w:pPr>
            <w:r>
              <w:t>Злокачественные новообразования</w:t>
            </w:r>
          </w:p>
        </w:tc>
        <w:tc>
          <w:tcPr>
            <w:tcW w:w="5272" w:type="dxa"/>
            <w:tcBorders>
              <w:bottom w:val="nil"/>
            </w:tcBorders>
          </w:tcPr>
          <w:p w:rsidR="00267358" w:rsidRDefault="00267358">
            <w:pPr>
              <w:pStyle w:val="ConsPlusNormal"/>
            </w:pPr>
            <w:r>
              <w:t>Бесплатное обеспечение лекарственными препаратами, перевязочными средствами и иными медицинскими изделиями</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(в ред. </w:t>
            </w:r>
            <w:hyperlink r:id="rId201" w:history="1">
              <w:r>
                <w:rPr>
                  <w:color w:val="0000FF"/>
                </w:rPr>
                <w:t>Закона</w:t>
              </w:r>
            </w:hyperlink>
            <w:r>
              <w:t xml:space="preserve"> ЯНАО от 13.07.2014 N 61-ЗАО)</w:t>
            </w:r>
          </w:p>
        </w:tc>
      </w:tr>
      <w:tr w:rsidR="00267358">
        <w:tc>
          <w:tcPr>
            <w:tcW w:w="510" w:type="dxa"/>
          </w:tcPr>
          <w:p w:rsidR="00267358" w:rsidRDefault="00267358">
            <w:pPr>
              <w:pStyle w:val="ConsPlusNormal"/>
            </w:pPr>
            <w:r>
              <w:t>2</w:t>
            </w:r>
          </w:p>
        </w:tc>
        <w:tc>
          <w:tcPr>
            <w:tcW w:w="3288" w:type="dxa"/>
          </w:tcPr>
          <w:p w:rsidR="00267358" w:rsidRDefault="00267358">
            <w:pPr>
              <w:pStyle w:val="ConsPlusNormal"/>
            </w:pPr>
            <w:r>
              <w:t>Бронхиальная астма</w:t>
            </w:r>
          </w:p>
        </w:tc>
        <w:tc>
          <w:tcPr>
            <w:tcW w:w="5272" w:type="dxa"/>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c>
          <w:tcPr>
            <w:tcW w:w="510" w:type="dxa"/>
          </w:tcPr>
          <w:p w:rsidR="00267358" w:rsidRDefault="00267358">
            <w:pPr>
              <w:pStyle w:val="ConsPlusNormal"/>
            </w:pPr>
            <w:r>
              <w:t>3</w:t>
            </w:r>
          </w:p>
        </w:tc>
        <w:tc>
          <w:tcPr>
            <w:tcW w:w="3288" w:type="dxa"/>
          </w:tcPr>
          <w:p w:rsidR="00267358" w:rsidRDefault="00267358">
            <w:pPr>
              <w:pStyle w:val="ConsPlusNormal"/>
            </w:pPr>
            <w:r>
              <w:t>Инфаркт миокарда (первые 6 месяцев)</w:t>
            </w:r>
          </w:p>
        </w:tc>
        <w:tc>
          <w:tcPr>
            <w:tcW w:w="5272" w:type="dxa"/>
          </w:tcPr>
          <w:p w:rsidR="00267358" w:rsidRDefault="00267358">
            <w:pPr>
              <w:pStyle w:val="ConsPlusNormal"/>
            </w:pPr>
            <w:r>
              <w:t>Бесплатное обеспечение лекарственными препаратами: ацетилсалициловая кислота, в-адреноблокаторы,</w:t>
            </w:r>
          </w:p>
          <w:p w:rsidR="00267358" w:rsidRDefault="00267358">
            <w:pPr>
              <w:pStyle w:val="ConsPlusNormal"/>
            </w:pPr>
            <w:r>
              <w:t>ингибиторы АПФ, антиангинальные средства, средства, влияющие на систему свертывания крови, статины</w:t>
            </w:r>
          </w:p>
        </w:tc>
      </w:tr>
      <w:tr w:rsidR="00267358">
        <w:tc>
          <w:tcPr>
            <w:tcW w:w="510" w:type="dxa"/>
          </w:tcPr>
          <w:p w:rsidR="00267358" w:rsidRDefault="00267358">
            <w:pPr>
              <w:pStyle w:val="ConsPlusNormal"/>
            </w:pPr>
            <w:r>
              <w:t>4</w:t>
            </w:r>
          </w:p>
        </w:tc>
        <w:tc>
          <w:tcPr>
            <w:tcW w:w="3288" w:type="dxa"/>
          </w:tcPr>
          <w:p w:rsidR="00267358" w:rsidRDefault="00267358">
            <w:pPr>
              <w:pStyle w:val="ConsPlusNormal"/>
            </w:pPr>
            <w:r>
              <w:t>Хронические и затяжные психические расстройства с тяжелыми стойкими или часто обостряющимися болезненными проявлениями</w:t>
            </w:r>
          </w:p>
        </w:tc>
        <w:tc>
          <w:tcPr>
            <w:tcW w:w="5272" w:type="dxa"/>
          </w:tcPr>
          <w:p w:rsidR="00267358" w:rsidRDefault="00267358">
            <w:pPr>
              <w:pStyle w:val="ConsPlusNormal"/>
            </w:pPr>
            <w:r>
              <w:t>Бесплатное обеспечение лекарственными препаратами: анксиолитики, антидепрессанты, антипсихотические средства и средства, влияющие на центральную нервную систему</w:t>
            </w:r>
          </w:p>
        </w:tc>
      </w:tr>
      <w:tr w:rsidR="00267358">
        <w:tc>
          <w:tcPr>
            <w:tcW w:w="510" w:type="dxa"/>
          </w:tcPr>
          <w:p w:rsidR="00267358" w:rsidRDefault="00267358">
            <w:pPr>
              <w:pStyle w:val="ConsPlusNormal"/>
            </w:pPr>
            <w:r>
              <w:lastRenderedPageBreak/>
              <w:t>5</w:t>
            </w:r>
          </w:p>
        </w:tc>
        <w:tc>
          <w:tcPr>
            <w:tcW w:w="3288" w:type="dxa"/>
          </w:tcPr>
          <w:p w:rsidR="00267358" w:rsidRDefault="00267358">
            <w:pPr>
              <w:pStyle w:val="ConsPlusNormal"/>
            </w:pPr>
            <w:r>
              <w:t>Туберкулез и диспансерное наблюдение в связи с туберкулезом</w:t>
            </w:r>
          </w:p>
        </w:tc>
        <w:tc>
          <w:tcPr>
            <w:tcW w:w="5272" w:type="dxa"/>
          </w:tcPr>
          <w:p w:rsidR="00267358" w:rsidRDefault="00267358">
            <w:pPr>
              <w:pStyle w:val="ConsPlusNormal"/>
            </w:pPr>
            <w:r>
              <w:t>Бесплатное обеспечение противотуберкулезными препаратами, гепатопротекторами, витаминами, антибактериальными, антигистаминными препаратами, а также средствами, корригирующими побочное действие противотуберкулезных препаратов</w:t>
            </w:r>
          </w:p>
        </w:tc>
      </w:tr>
      <w:tr w:rsidR="00267358">
        <w:tc>
          <w:tcPr>
            <w:tcW w:w="510" w:type="dxa"/>
          </w:tcPr>
          <w:p w:rsidR="00267358" w:rsidRDefault="00267358">
            <w:pPr>
              <w:pStyle w:val="ConsPlusNormal"/>
            </w:pPr>
            <w:r>
              <w:t>6</w:t>
            </w:r>
          </w:p>
        </w:tc>
        <w:tc>
          <w:tcPr>
            <w:tcW w:w="3288" w:type="dxa"/>
          </w:tcPr>
          <w:p w:rsidR="00267358" w:rsidRDefault="00267358">
            <w:pPr>
              <w:pStyle w:val="ConsPlusNormal"/>
            </w:pPr>
            <w:r>
              <w:t>Диабет</w:t>
            </w:r>
          </w:p>
        </w:tc>
        <w:tc>
          <w:tcPr>
            <w:tcW w:w="5272" w:type="dxa"/>
          </w:tcPr>
          <w:p w:rsidR="00267358" w:rsidRDefault="00267358">
            <w:pPr>
              <w:pStyle w:val="ConsPlusNormal"/>
            </w:pPr>
            <w:r>
              <w:t>Бесплатное обеспечение лекарственными препаратами для лечения диабета и сопутствующих заболеваний этиловым спиртом (100 гр. в месяц), инсулиновыми шприцами, иглами к инсулиновым шприцам, шприц-ручками (одну в три года детям до 18 лет), иглами к шприц-ручкам, тест-полосками для определения уровня сахара в крови (не более 5 упаковок в год)</w:t>
            </w:r>
          </w:p>
        </w:tc>
      </w:tr>
      <w:tr w:rsidR="00267358">
        <w:tc>
          <w:tcPr>
            <w:tcW w:w="510" w:type="dxa"/>
          </w:tcPr>
          <w:p w:rsidR="00267358" w:rsidRDefault="00267358">
            <w:pPr>
              <w:pStyle w:val="ConsPlusNormal"/>
            </w:pPr>
            <w:r>
              <w:t>7</w:t>
            </w:r>
          </w:p>
        </w:tc>
        <w:tc>
          <w:tcPr>
            <w:tcW w:w="3288" w:type="dxa"/>
          </w:tcPr>
          <w:p w:rsidR="00267358" w:rsidRDefault="00267358">
            <w:pPr>
              <w:pStyle w:val="ConsPlusNormal"/>
            </w:pPr>
            <w:r>
              <w:t>Лучевая болезнь</w:t>
            </w:r>
          </w:p>
        </w:tc>
        <w:tc>
          <w:tcPr>
            <w:tcW w:w="5272" w:type="dxa"/>
          </w:tcPr>
          <w:p w:rsidR="00267358" w:rsidRDefault="00267358">
            <w:pPr>
              <w:pStyle w:val="ConsPlusNormal"/>
            </w:pPr>
            <w:r>
              <w:t>Бесплатное обеспечение лекарственными препаратами, необходимыми для лечения данного заболевания</w:t>
            </w:r>
          </w:p>
        </w:tc>
      </w:tr>
      <w:tr w:rsidR="00267358">
        <w:tc>
          <w:tcPr>
            <w:tcW w:w="510" w:type="dxa"/>
          </w:tcPr>
          <w:p w:rsidR="00267358" w:rsidRDefault="00267358">
            <w:pPr>
              <w:pStyle w:val="ConsPlusNormal"/>
            </w:pPr>
            <w:r>
              <w:t>8</w:t>
            </w:r>
          </w:p>
        </w:tc>
        <w:tc>
          <w:tcPr>
            <w:tcW w:w="3288" w:type="dxa"/>
          </w:tcPr>
          <w:p w:rsidR="00267358" w:rsidRDefault="00267358">
            <w:pPr>
              <w:pStyle w:val="ConsPlusNormal"/>
            </w:pPr>
            <w:r>
              <w:t>Детские церебральные параличи</w:t>
            </w:r>
          </w:p>
        </w:tc>
        <w:tc>
          <w:tcPr>
            <w:tcW w:w="5272" w:type="dxa"/>
          </w:tcPr>
          <w:p w:rsidR="00267358" w:rsidRDefault="00267358">
            <w:pPr>
              <w:pStyle w:val="ConsPlusNormal"/>
            </w:pPr>
            <w:r>
              <w:t>Бесплатное обеспечение лекарственными препаратами для лечения данного заболевания: миорелаксанты, диуретики, противосудорожные средства, прочие средства, влияющие на центральную нервную систему</w:t>
            </w:r>
          </w:p>
        </w:tc>
      </w:tr>
      <w:tr w:rsidR="00267358">
        <w:tblPrEx>
          <w:tblBorders>
            <w:insideH w:val="nil"/>
          </w:tblBorders>
        </w:tblPrEx>
        <w:tc>
          <w:tcPr>
            <w:tcW w:w="510" w:type="dxa"/>
            <w:tcBorders>
              <w:bottom w:val="nil"/>
            </w:tcBorders>
          </w:tcPr>
          <w:p w:rsidR="00267358" w:rsidRDefault="00267358">
            <w:pPr>
              <w:pStyle w:val="ConsPlusNormal"/>
            </w:pPr>
            <w:r>
              <w:t>9</w:t>
            </w:r>
          </w:p>
        </w:tc>
        <w:tc>
          <w:tcPr>
            <w:tcW w:w="8560" w:type="dxa"/>
            <w:gridSpan w:val="2"/>
            <w:tcBorders>
              <w:bottom w:val="nil"/>
            </w:tcBorders>
          </w:tcPr>
          <w:p w:rsidR="00267358" w:rsidRDefault="00267358">
            <w:pPr>
              <w:pStyle w:val="ConsPlusNormal"/>
            </w:pPr>
            <w:r>
              <w:t xml:space="preserve">Утратил силу. - </w:t>
            </w:r>
            <w:hyperlink r:id="rId202" w:history="1">
              <w:r>
                <w:rPr>
                  <w:color w:val="0000FF"/>
                </w:rPr>
                <w:t>Закон</w:t>
              </w:r>
            </w:hyperlink>
            <w:r>
              <w:t xml:space="preserve"> ЯНАО от 05.03.2013 N 6-ЗАО</w:t>
            </w:r>
          </w:p>
        </w:tc>
      </w:tr>
      <w:tr w:rsidR="00267358">
        <w:tc>
          <w:tcPr>
            <w:tcW w:w="510" w:type="dxa"/>
          </w:tcPr>
          <w:p w:rsidR="00267358" w:rsidRDefault="00267358">
            <w:pPr>
              <w:pStyle w:val="ConsPlusNormal"/>
            </w:pPr>
            <w:r>
              <w:t>10</w:t>
            </w:r>
          </w:p>
        </w:tc>
        <w:tc>
          <w:tcPr>
            <w:tcW w:w="3288" w:type="dxa"/>
          </w:tcPr>
          <w:p w:rsidR="00267358" w:rsidRDefault="00267358">
            <w:pPr>
              <w:pStyle w:val="ConsPlusNormal"/>
            </w:pPr>
            <w:r>
              <w:t>Муковисцидоз (больным детям)</w:t>
            </w:r>
          </w:p>
        </w:tc>
        <w:tc>
          <w:tcPr>
            <w:tcW w:w="5272" w:type="dxa"/>
          </w:tcPr>
          <w:p w:rsidR="00267358" w:rsidRDefault="00267358">
            <w:pPr>
              <w:pStyle w:val="ConsPlusNormal"/>
            </w:pPr>
            <w:r>
              <w:t>Бесплатное обеспечение лекарственными препаратами</w:t>
            </w:r>
          </w:p>
        </w:tc>
      </w:tr>
      <w:tr w:rsidR="00267358">
        <w:tc>
          <w:tcPr>
            <w:tcW w:w="510" w:type="dxa"/>
          </w:tcPr>
          <w:p w:rsidR="00267358" w:rsidRDefault="00267358">
            <w:pPr>
              <w:pStyle w:val="ConsPlusNormal"/>
            </w:pPr>
            <w:r>
              <w:t>11</w:t>
            </w:r>
          </w:p>
        </w:tc>
        <w:tc>
          <w:tcPr>
            <w:tcW w:w="3288" w:type="dxa"/>
          </w:tcPr>
          <w:p w:rsidR="00267358" w:rsidRDefault="00267358">
            <w:pPr>
              <w:pStyle w:val="ConsPlusNormal"/>
            </w:pPr>
            <w:r>
              <w:t>Острая перемежающаяся порфирия</w:t>
            </w:r>
          </w:p>
        </w:tc>
        <w:tc>
          <w:tcPr>
            <w:tcW w:w="5272" w:type="dxa"/>
          </w:tcPr>
          <w:p w:rsidR="00267358" w:rsidRDefault="00267358">
            <w:pPr>
              <w:pStyle w:val="ConsPlusNormal"/>
            </w:pPr>
            <w:r>
              <w:t>Бесплатное обеспечение лекарственными препаратами: анальгетики, в-блокаторы, андрогены</w:t>
            </w:r>
          </w:p>
        </w:tc>
      </w:tr>
      <w:tr w:rsidR="00267358">
        <w:tc>
          <w:tcPr>
            <w:tcW w:w="510" w:type="dxa"/>
          </w:tcPr>
          <w:p w:rsidR="00267358" w:rsidRDefault="00267358">
            <w:pPr>
              <w:pStyle w:val="ConsPlusNormal"/>
            </w:pPr>
            <w:r>
              <w:t>12</w:t>
            </w:r>
          </w:p>
        </w:tc>
        <w:tc>
          <w:tcPr>
            <w:tcW w:w="3288" w:type="dxa"/>
          </w:tcPr>
          <w:p w:rsidR="00267358" w:rsidRDefault="00267358">
            <w:pPr>
              <w:pStyle w:val="ConsPlusNormal"/>
            </w:pPr>
            <w:r>
              <w:t>Болезнь, вызванная вирусом иммунодефицита человека (ВИЧ)</w:t>
            </w:r>
          </w:p>
        </w:tc>
        <w:tc>
          <w:tcPr>
            <w:tcW w:w="5272" w:type="dxa"/>
          </w:tcPr>
          <w:p w:rsidR="00267358" w:rsidRDefault="00267358">
            <w:pPr>
              <w:pStyle w:val="ConsPlusNormal"/>
            </w:pPr>
            <w:r>
              <w:t>Бесплатное обеспечение лекарственными препаратами</w:t>
            </w:r>
          </w:p>
        </w:tc>
      </w:tr>
      <w:tr w:rsidR="00267358">
        <w:tc>
          <w:tcPr>
            <w:tcW w:w="510" w:type="dxa"/>
          </w:tcPr>
          <w:p w:rsidR="00267358" w:rsidRDefault="00267358">
            <w:pPr>
              <w:pStyle w:val="ConsPlusNormal"/>
            </w:pPr>
            <w:r>
              <w:t>13</w:t>
            </w:r>
          </w:p>
        </w:tc>
        <w:tc>
          <w:tcPr>
            <w:tcW w:w="3288" w:type="dxa"/>
          </w:tcPr>
          <w:p w:rsidR="00267358" w:rsidRDefault="00267358">
            <w:pPr>
              <w:pStyle w:val="ConsPlusNormal"/>
            </w:pPr>
            <w:r>
              <w:t>Гемобластозы, цитопения, наследственные гемопатии</w:t>
            </w:r>
          </w:p>
        </w:tc>
        <w:tc>
          <w:tcPr>
            <w:tcW w:w="5272" w:type="dxa"/>
          </w:tcPr>
          <w:p w:rsidR="00267358" w:rsidRDefault="00267358">
            <w:pPr>
              <w:pStyle w:val="ConsPlusNormal"/>
            </w:pPr>
            <w:r>
              <w:t>Бесплатное обеспечение лекарственными препаратами для лечения данных заболеваний и коррекции осложнений их лечения</w:t>
            </w:r>
          </w:p>
        </w:tc>
      </w:tr>
      <w:tr w:rsidR="00267358">
        <w:tc>
          <w:tcPr>
            <w:tcW w:w="510" w:type="dxa"/>
          </w:tcPr>
          <w:p w:rsidR="00267358" w:rsidRDefault="00267358">
            <w:pPr>
              <w:pStyle w:val="ConsPlusNormal"/>
            </w:pPr>
            <w:r>
              <w:t>14</w:t>
            </w:r>
          </w:p>
        </w:tc>
        <w:tc>
          <w:tcPr>
            <w:tcW w:w="3288" w:type="dxa"/>
          </w:tcPr>
          <w:p w:rsidR="00267358" w:rsidRDefault="00267358">
            <w:pPr>
              <w:pStyle w:val="ConsPlusNormal"/>
            </w:pPr>
            <w:r>
              <w:t>Системные хронические заболевания кожи (дискоидная красная волчанка, склеродермия, пузырчатка)</w:t>
            </w:r>
          </w:p>
        </w:tc>
        <w:tc>
          <w:tcPr>
            <w:tcW w:w="5272" w:type="dxa"/>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c>
          <w:tcPr>
            <w:tcW w:w="510" w:type="dxa"/>
          </w:tcPr>
          <w:p w:rsidR="00267358" w:rsidRDefault="00267358">
            <w:pPr>
              <w:pStyle w:val="ConsPlusNormal"/>
            </w:pPr>
            <w:r>
              <w:t>15</w:t>
            </w:r>
          </w:p>
        </w:tc>
        <w:tc>
          <w:tcPr>
            <w:tcW w:w="3288" w:type="dxa"/>
          </w:tcPr>
          <w:p w:rsidR="00267358" w:rsidRDefault="00267358">
            <w:pPr>
              <w:pStyle w:val="ConsPlusNormal"/>
            </w:pPr>
            <w:r>
              <w:t>Ревматизм, ревматоидный артрит, системная красная волчанка, болезнь Бехтерева</w:t>
            </w:r>
          </w:p>
        </w:tc>
        <w:tc>
          <w:tcPr>
            <w:tcW w:w="5272" w:type="dxa"/>
          </w:tcPr>
          <w:p w:rsidR="00267358" w:rsidRDefault="00267358">
            <w:pPr>
              <w:pStyle w:val="ConsPlusNormal"/>
            </w:pPr>
            <w:r>
              <w:t>Бесплатное обеспечение лекарственными препаратами: цитостатики, нестероидные противовоспалительные средства, прочие противовоспалительные средства, противоаллергические, антибиотики, в-блокаторы, блокаторы кальциевых каналов, диуретики, глюкокортикоиды</w:t>
            </w:r>
          </w:p>
        </w:tc>
      </w:tr>
      <w:tr w:rsidR="00267358">
        <w:tc>
          <w:tcPr>
            <w:tcW w:w="510" w:type="dxa"/>
          </w:tcPr>
          <w:p w:rsidR="00267358" w:rsidRDefault="00267358">
            <w:pPr>
              <w:pStyle w:val="ConsPlusNormal"/>
            </w:pPr>
            <w:r>
              <w:t>16</w:t>
            </w:r>
          </w:p>
        </w:tc>
        <w:tc>
          <w:tcPr>
            <w:tcW w:w="3288" w:type="dxa"/>
          </w:tcPr>
          <w:p w:rsidR="00267358" w:rsidRDefault="00267358">
            <w:pPr>
              <w:pStyle w:val="ConsPlusNormal"/>
            </w:pPr>
            <w:r>
              <w:t xml:space="preserve">Состояние после операции по </w:t>
            </w:r>
            <w:r>
              <w:lastRenderedPageBreak/>
              <w:t>протезированию клапанов сердца</w:t>
            </w:r>
          </w:p>
        </w:tc>
        <w:tc>
          <w:tcPr>
            <w:tcW w:w="5272" w:type="dxa"/>
          </w:tcPr>
          <w:p w:rsidR="00267358" w:rsidRDefault="00267358">
            <w:pPr>
              <w:pStyle w:val="ConsPlusNormal"/>
            </w:pPr>
            <w:r>
              <w:lastRenderedPageBreak/>
              <w:t xml:space="preserve">Бесплатное обеспечение лекарственными </w:t>
            </w:r>
            <w:r>
              <w:lastRenderedPageBreak/>
              <w:t>препаратами из группы "антикоагулянты"</w:t>
            </w:r>
          </w:p>
        </w:tc>
      </w:tr>
      <w:tr w:rsidR="00267358">
        <w:tc>
          <w:tcPr>
            <w:tcW w:w="510" w:type="dxa"/>
          </w:tcPr>
          <w:p w:rsidR="00267358" w:rsidRDefault="00267358">
            <w:pPr>
              <w:pStyle w:val="ConsPlusNormal"/>
            </w:pPr>
            <w:r>
              <w:lastRenderedPageBreak/>
              <w:t>17</w:t>
            </w:r>
          </w:p>
        </w:tc>
        <w:tc>
          <w:tcPr>
            <w:tcW w:w="3288" w:type="dxa"/>
          </w:tcPr>
          <w:p w:rsidR="00267358" w:rsidRDefault="00267358">
            <w:pPr>
              <w:pStyle w:val="ConsPlusNormal"/>
            </w:pPr>
            <w:r>
              <w:t>Пересадка органов и тканей</w:t>
            </w:r>
          </w:p>
        </w:tc>
        <w:tc>
          <w:tcPr>
            <w:tcW w:w="5272" w:type="dxa"/>
          </w:tcPr>
          <w:p w:rsidR="00267358" w:rsidRDefault="00267358">
            <w:pPr>
              <w:pStyle w:val="ConsPlusNormal"/>
            </w:pPr>
            <w:r>
              <w:t>Бесплатное обеспечение лекарственными препаратами: иммунодепрессанты, цитостатики, стероидные гормоны, противогрибковые средства, противогерпетические средства, противовирусные препараты, антибиотики, уросептики, антикоагулянты, антиагреганты, коронаролитики, антагонисты кальция, препараты калия, спазмолитики, диуретики, гепатопротекторы, ферменты поджелудочной железы</w:t>
            </w:r>
          </w:p>
        </w:tc>
      </w:tr>
      <w:tr w:rsidR="00267358">
        <w:tc>
          <w:tcPr>
            <w:tcW w:w="510" w:type="dxa"/>
          </w:tcPr>
          <w:p w:rsidR="00267358" w:rsidRDefault="00267358">
            <w:pPr>
              <w:pStyle w:val="ConsPlusNormal"/>
            </w:pPr>
            <w:r>
              <w:t>18</w:t>
            </w:r>
          </w:p>
        </w:tc>
        <w:tc>
          <w:tcPr>
            <w:tcW w:w="3288" w:type="dxa"/>
          </w:tcPr>
          <w:p w:rsidR="00267358" w:rsidRDefault="00267358">
            <w:pPr>
              <w:pStyle w:val="ConsPlusNormal"/>
            </w:pPr>
            <w:r>
              <w:t>Миастения</w:t>
            </w:r>
          </w:p>
        </w:tc>
        <w:tc>
          <w:tcPr>
            <w:tcW w:w="5272" w:type="dxa"/>
          </w:tcPr>
          <w:p w:rsidR="00267358" w:rsidRDefault="00267358">
            <w:pPr>
              <w:pStyle w:val="ConsPlusNormal"/>
            </w:pPr>
            <w:r>
              <w:t>Бесплатное обеспечение лекарственными препаратами: антихолинэстеразные лекарственные средства, стероидные гормоны</w:t>
            </w:r>
          </w:p>
        </w:tc>
      </w:tr>
      <w:tr w:rsidR="00267358">
        <w:tc>
          <w:tcPr>
            <w:tcW w:w="510" w:type="dxa"/>
          </w:tcPr>
          <w:p w:rsidR="00267358" w:rsidRDefault="00267358">
            <w:pPr>
              <w:pStyle w:val="ConsPlusNormal"/>
            </w:pPr>
            <w:r>
              <w:t>19</w:t>
            </w:r>
          </w:p>
        </w:tc>
        <w:tc>
          <w:tcPr>
            <w:tcW w:w="3288" w:type="dxa"/>
          </w:tcPr>
          <w:p w:rsidR="00267358" w:rsidRDefault="00267358">
            <w:pPr>
              <w:pStyle w:val="ConsPlusNormal"/>
            </w:pPr>
            <w:r>
              <w:t>Рассеянный склероз</w:t>
            </w:r>
          </w:p>
        </w:tc>
        <w:tc>
          <w:tcPr>
            <w:tcW w:w="5272" w:type="dxa"/>
          </w:tcPr>
          <w:p w:rsidR="00267358" w:rsidRDefault="00267358">
            <w:pPr>
              <w:pStyle w:val="ConsPlusNormal"/>
            </w:pPr>
            <w:r>
              <w:t>Бесплатное обеспечение лекарственными препаратами из групп: глюкокортикоиды, противосудорожные, прочие средства, влияющие на центральную нервную систему, цитостатики, дезагреганты, препараты, обладающие антиспастическими свойствами</w:t>
            </w:r>
          </w:p>
        </w:tc>
      </w:tr>
      <w:tr w:rsidR="00267358">
        <w:tc>
          <w:tcPr>
            <w:tcW w:w="510" w:type="dxa"/>
          </w:tcPr>
          <w:p w:rsidR="00267358" w:rsidRDefault="00267358">
            <w:pPr>
              <w:pStyle w:val="ConsPlusNormal"/>
            </w:pPr>
            <w:r>
              <w:t>20</w:t>
            </w:r>
          </w:p>
        </w:tc>
        <w:tc>
          <w:tcPr>
            <w:tcW w:w="3288" w:type="dxa"/>
          </w:tcPr>
          <w:p w:rsidR="00267358" w:rsidRDefault="00267358">
            <w:pPr>
              <w:pStyle w:val="ConsPlusNormal"/>
            </w:pPr>
            <w:r>
              <w:t>Гипофизарный нанизм</w:t>
            </w:r>
          </w:p>
        </w:tc>
        <w:tc>
          <w:tcPr>
            <w:tcW w:w="5272" w:type="dxa"/>
          </w:tcPr>
          <w:p w:rsidR="00267358" w:rsidRDefault="00267358">
            <w:pPr>
              <w:pStyle w:val="ConsPlusNormal"/>
            </w:pPr>
            <w:r>
              <w:t>Бесплатное обеспечение лекарственными препаратами: анаболические стероиды, соматотропный гормон, половые гормоны, инсулин, тиреоидные препараты, поливитамины</w:t>
            </w:r>
          </w:p>
        </w:tc>
      </w:tr>
      <w:tr w:rsidR="00267358">
        <w:tc>
          <w:tcPr>
            <w:tcW w:w="510" w:type="dxa"/>
          </w:tcPr>
          <w:p w:rsidR="00267358" w:rsidRDefault="00267358">
            <w:pPr>
              <w:pStyle w:val="ConsPlusNormal"/>
            </w:pPr>
            <w:r>
              <w:t>21</w:t>
            </w:r>
          </w:p>
        </w:tc>
        <w:tc>
          <w:tcPr>
            <w:tcW w:w="3288" w:type="dxa"/>
          </w:tcPr>
          <w:p w:rsidR="00267358" w:rsidRDefault="00267358">
            <w:pPr>
              <w:pStyle w:val="ConsPlusNormal"/>
            </w:pPr>
            <w:r>
              <w:t>Болезнь Паркинсона</w:t>
            </w:r>
          </w:p>
        </w:tc>
        <w:tc>
          <w:tcPr>
            <w:tcW w:w="5272" w:type="dxa"/>
          </w:tcPr>
          <w:p w:rsidR="00267358" w:rsidRDefault="00267358">
            <w:pPr>
              <w:pStyle w:val="ConsPlusNormal"/>
            </w:pPr>
            <w:r>
              <w:t>Бесплатное обеспечение лекарственными препаратами из группы "противопаркинсонические препараты"</w:t>
            </w:r>
          </w:p>
        </w:tc>
      </w:tr>
      <w:tr w:rsidR="00267358">
        <w:tc>
          <w:tcPr>
            <w:tcW w:w="510" w:type="dxa"/>
          </w:tcPr>
          <w:p w:rsidR="00267358" w:rsidRDefault="00267358">
            <w:pPr>
              <w:pStyle w:val="ConsPlusNormal"/>
            </w:pPr>
            <w:r>
              <w:t>22</w:t>
            </w:r>
          </w:p>
        </w:tc>
        <w:tc>
          <w:tcPr>
            <w:tcW w:w="3288" w:type="dxa"/>
          </w:tcPr>
          <w:p w:rsidR="00267358" w:rsidRDefault="00267358">
            <w:pPr>
              <w:pStyle w:val="ConsPlusNormal"/>
            </w:pPr>
            <w:r>
              <w:t>Сифилис</w:t>
            </w:r>
          </w:p>
        </w:tc>
        <w:tc>
          <w:tcPr>
            <w:tcW w:w="5272" w:type="dxa"/>
          </w:tcPr>
          <w:p w:rsidR="00267358" w:rsidRDefault="00267358">
            <w:pPr>
              <w:pStyle w:val="ConsPlusNormal"/>
            </w:pPr>
            <w:r>
              <w:t>Бесплатное обеспечение лекарственными препаратами из группы "антибиотики"</w:t>
            </w:r>
          </w:p>
        </w:tc>
      </w:tr>
      <w:tr w:rsidR="00267358">
        <w:tc>
          <w:tcPr>
            <w:tcW w:w="510" w:type="dxa"/>
          </w:tcPr>
          <w:p w:rsidR="00267358" w:rsidRDefault="00267358">
            <w:pPr>
              <w:pStyle w:val="ConsPlusNormal"/>
            </w:pPr>
            <w:r>
              <w:t>23</w:t>
            </w:r>
          </w:p>
        </w:tc>
        <w:tc>
          <w:tcPr>
            <w:tcW w:w="3288" w:type="dxa"/>
          </w:tcPr>
          <w:p w:rsidR="00267358" w:rsidRDefault="00267358">
            <w:pPr>
              <w:pStyle w:val="ConsPlusNormal"/>
            </w:pPr>
            <w:r>
              <w:t>Глаукома, катаракта</w:t>
            </w:r>
          </w:p>
        </w:tc>
        <w:tc>
          <w:tcPr>
            <w:tcW w:w="5272" w:type="dxa"/>
          </w:tcPr>
          <w:p w:rsidR="00267358" w:rsidRDefault="00267358">
            <w:pPr>
              <w:pStyle w:val="ConsPlusNormal"/>
            </w:pPr>
            <w:r>
              <w:t>Бесплатное обеспечение лекарственными препаратами из групп: антихолинэстеразные, применяемые в офтальмологии, диуретики, гипотензивные препараты, холиномиметики, B-адреноблокаторы, ингибиторы карбоангидрады, аналоги простагландинов F2a, витаминные глазные</w:t>
            </w:r>
          </w:p>
        </w:tc>
      </w:tr>
      <w:tr w:rsidR="00267358">
        <w:tc>
          <w:tcPr>
            <w:tcW w:w="510" w:type="dxa"/>
          </w:tcPr>
          <w:p w:rsidR="00267358" w:rsidRDefault="00267358">
            <w:pPr>
              <w:pStyle w:val="ConsPlusNormal"/>
            </w:pPr>
            <w:r>
              <w:t>24</w:t>
            </w:r>
          </w:p>
        </w:tc>
        <w:tc>
          <w:tcPr>
            <w:tcW w:w="3288" w:type="dxa"/>
          </w:tcPr>
          <w:p w:rsidR="00267358" w:rsidRDefault="00267358">
            <w:pPr>
              <w:pStyle w:val="ConsPlusNormal"/>
            </w:pPr>
            <w:r>
              <w:t>Эпилепсия</w:t>
            </w:r>
          </w:p>
        </w:tc>
        <w:tc>
          <w:tcPr>
            <w:tcW w:w="5272" w:type="dxa"/>
          </w:tcPr>
          <w:p w:rsidR="00267358" w:rsidRDefault="00267358">
            <w:pPr>
              <w:pStyle w:val="ConsPlusNormal"/>
            </w:pPr>
            <w:r>
              <w:t>Бесплатное обеспечение лекарственными препаратами из групп: противосудорожные средства, анксиолитики, средства, влияющие на центральную нервную систему, поливитамины</w:t>
            </w:r>
          </w:p>
        </w:tc>
      </w:tr>
      <w:tr w:rsidR="00267358">
        <w:tc>
          <w:tcPr>
            <w:tcW w:w="510" w:type="dxa"/>
          </w:tcPr>
          <w:p w:rsidR="00267358" w:rsidRDefault="00267358">
            <w:pPr>
              <w:pStyle w:val="ConsPlusNormal"/>
            </w:pPr>
            <w:r>
              <w:t>25</w:t>
            </w:r>
          </w:p>
        </w:tc>
        <w:tc>
          <w:tcPr>
            <w:tcW w:w="3288" w:type="dxa"/>
          </w:tcPr>
          <w:p w:rsidR="00267358" w:rsidRDefault="00267358">
            <w:pPr>
              <w:pStyle w:val="ConsPlusNormal"/>
            </w:pPr>
            <w:r>
              <w:t>Мозжечковая атаксия Мари</w:t>
            </w:r>
          </w:p>
        </w:tc>
        <w:tc>
          <w:tcPr>
            <w:tcW w:w="5272" w:type="dxa"/>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c>
          <w:tcPr>
            <w:tcW w:w="510" w:type="dxa"/>
          </w:tcPr>
          <w:p w:rsidR="00267358" w:rsidRDefault="00267358">
            <w:pPr>
              <w:pStyle w:val="ConsPlusNormal"/>
            </w:pPr>
            <w:r>
              <w:t>26</w:t>
            </w:r>
          </w:p>
        </w:tc>
        <w:tc>
          <w:tcPr>
            <w:tcW w:w="3288" w:type="dxa"/>
          </w:tcPr>
          <w:p w:rsidR="00267358" w:rsidRDefault="00267358">
            <w:pPr>
              <w:pStyle w:val="ConsPlusNormal"/>
            </w:pPr>
            <w:r>
              <w:t>Аддисонова болезнь</w:t>
            </w:r>
          </w:p>
        </w:tc>
        <w:tc>
          <w:tcPr>
            <w:tcW w:w="5272" w:type="dxa"/>
          </w:tcPr>
          <w:p w:rsidR="00267358" w:rsidRDefault="00267358">
            <w:pPr>
              <w:pStyle w:val="ConsPlusNormal"/>
            </w:pPr>
            <w:r>
              <w:t>Бесплатное обеспечение лекарственными препаратами из группы: гормоны коры надпочечников (минерало- и глюкокортикоиды)</w:t>
            </w:r>
          </w:p>
        </w:tc>
      </w:tr>
      <w:tr w:rsidR="00267358">
        <w:tc>
          <w:tcPr>
            <w:tcW w:w="510" w:type="dxa"/>
          </w:tcPr>
          <w:p w:rsidR="00267358" w:rsidRDefault="00267358">
            <w:pPr>
              <w:pStyle w:val="ConsPlusNormal"/>
            </w:pPr>
            <w:r>
              <w:lastRenderedPageBreak/>
              <w:t>27</w:t>
            </w:r>
          </w:p>
        </w:tc>
        <w:tc>
          <w:tcPr>
            <w:tcW w:w="3288" w:type="dxa"/>
          </w:tcPr>
          <w:p w:rsidR="00267358" w:rsidRDefault="00267358">
            <w:pPr>
              <w:pStyle w:val="ConsPlusNormal"/>
            </w:pPr>
            <w:r>
              <w:t>Миопатия</w:t>
            </w:r>
          </w:p>
        </w:tc>
        <w:tc>
          <w:tcPr>
            <w:tcW w:w="5272" w:type="dxa"/>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c>
          <w:tcPr>
            <w:tcW w:w="510" w:type="dxa"/>
          </w:tcPr>
          <w:p w:rsidR="00267358" w:rsidRDefault="00267358">
            <w:pPr>
              <w:pStyle w:val="ConsPlusNormal"/>
            </w:pPr>
            <w:r>
              <w:t>28</w:t>
            </w:r>
          </w:p>
        </w:tc>
        <w:tc>
          <w:tcPr>
            <w:tcW w:w="3288" w:type="dxa"/>
          </w:tcPr>
          <w:p w:rsidR="00267358" w:rsidRDefault="00267358">
            <w:pPr>
              <w:pStyle w:val="ConsPlusNormal"/>
            </w:pPr>
            <w:r>
              <w:t>Шизофрения</w:t>
            </w:r>
          </w:p>
        </w:tc>
        <w:tc>
          <w:tcPr>
            <w:tcW w:w="5272" w:type="dxa"/>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c>
          <w:tcPr>
            <w:tcW w:w="510" w:type="dxa"/>
          </w:tcPr>
          <w:p w:rsidR="00267358" w:rsidRDefault="00267358">
            <w:pPr>
              <w:pStyle w:val="ConsPlusNormal"/>
            </w:pPr>
            <w:r>
              <w:t>29</w:t>
            </w:r>
          </w:p>
        </w:tc>
        <w:tc>
          <w:tcPr>
            <w:tcW w:w="3288" w:type="dxa"/>
          </w:tcPr>
          <w:p w:rsidR="00267358" w:rsidRDefault="00267358">
            <w:pPr>
              <w:pStyle w:val="ConsPlusNormal"/>
            </w:pPr>
            <w:r>
              <w:t>Болезнь Гоше</w:t>
            </w:r>
          </w:p>
        </w:tc>
        <w:tc>
          <w:tcPr>
            <w:tcW w:w="5272" w:type="dxa"/>
          </w:tcPr>
          <w:p w:rsidR="00267358" w:rsidRDefault="00267358">
            <w:pPr>
              <w:pStyle w:val="ConsPlusNormal"/>
            </w:pPr>
            <w:r>
              <w:t>Бесплатное обеспечение имиглюцеразой</w:t>
            </w:r>
          </w:p>
        </w:tc>
      </w:tr>
      <w:tr w:rsidR="00267358">
        <w:tblPrEx>
          <w:tblBorders>
            <w:insideH w:val="nil"/>
          </w:tblBorders>
        </w:tblPrEx>
        <w:tc>
          <w:tcPr>
            <w:tcW w:w="510" w:type="dxa"/>
            <w:tcBorders>
              <w:bottom w:val="nil"/>
            </w:tcBorders>
          </w:tcPr>
          <w:p w:rsidR="00267358" w:rsidRDefault="00267358">
            <w:pPr>
              <w:pStyle w:val="ConsPlusNormal"/>
            </w:pPr>
            <w:r>
              <w:t>30</w:t>
            </w:r>
          </w:p>
        </w:tc>
        <w:tc>
          <w:tcPr>
            <w:tcW w:w="3288" w:type="dxa"/>
            <w:tcBorders>
              <w:bottom w:val="nil"/>
            </w:tcBorders>
          </w:tcPr>
          <w:p w:rsidR="00267358" w:rsidRDefault="00267358">
            <w:pPr>
              <w:pStyle w:val="ConsPlusNormal"/>
            </w:pPr>
            <w:r>
              <w:t>Гемолитико-уремический синдром</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30 введен </w:t>
            </w:r>
            <w:hyperlink r:id="rId203"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31</w:t>
            </w:r>
          </w:p>
        </w:tc>
        <w:tc>
          <w:tcPr>
            <w:tcW w:w="3288" w:type="dxa"/>
            <w:tcBorders>
              <w:bottom w:val="nil"/>
            </w:tcBorders>
          </w:tcPr>
          <w:p w:rsidR="00267358" w:rsidRDefault="00267358">
            <w:pPr>
              <w:pStyle w:val="ConsPlusNormal"/>
            </w:pPr>
            <w:r>
              <w:t>Пароксизмальная ночная гемоглобинурия (Маркиафавы-Микели)</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31 введен </w:t>
            </w:r>
            <w:hyperlink r:id="rId204"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32</w:t>
            </w:r>
          </w:p>
        </w:tc>
        <w:tc>
          <w:tcPr>
            <w:tcW w:w="3288" w:type="dxa"/>
            <w:tcBorders>
              <w:bottom w:val="nil"/>
            </w:tcBorders>
          </w:tcPr>
          <w:p w:rsidR="00267358" w:rsidRDefault="00267358">
            <w:pPr>
              <w:pStyle w:val="ConsPlusNormal"/>
            </w:pPr>
            <w:r>
              <w:t>Апластическая анемия неуточненная</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32 введен </w:t>
            </w:r>
            <w:hyperlink r:id="rId205"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33</w:t>
            </w:r>
          </w:p>
        </w:tc>
        <w:tc>
          <w:tcPr>
            <w:tcW w:w="3288" w:type="dxa"/>
            <w:tcBorders>
              <w:bottom w:val="nil"/>
            </w:tcBorders>
          </w:tcPr>
          <w:p w:rsidR="00267358" w:rsidRDefault="00267358">
            <w:pPr>
              <w:pStyle w:val="ConsPlusNormal"/>
            </w:pPr>
            <w:r>
              <w:t>Наследственный дефицит факторов II (фибриногена), VII (лабильного), X (Стюарта-Прауэра)</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33 введен </w:t>
            </w:r>
            <w:hyperlink r:id="rId206"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34</w:t>
            </w:r>
          </w:p>
        </w:tc>
        <w:tc>
          <w:tcPr>
            <w:tcW w:w="3288" w:type="dxa"/>
            <w:tcBorders>
              <w:bottom w:val="nil"/>
            </w:tcBorders>
          </w:tcPr>
          <w:p w:rsidR="00267358" w:rsidRDefault="00267358">
            <w:pPr>
              <w:pStyle w:val="ConsPlusNormal"/>
            </w:pPr>
            <w:r>
              <w:t>Идиопатическая тромбоцитопеническая пурпура (синдром Эванса)</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34 введен </w:t>
            </w:r>
            <w:hyperlink r:id="rId207"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35</w:t>
            </w:r>
          </w:p>
        </w:tc>
        <w:tc>
          <w:tcPr>
            <w:tcW w:w="3288" w:type="dxa"/>
            <w:tcBorders>
              <w:bottom w:val="nil"/>
            </w:tcBorders>
          </w:tcPr>
          <w:p w:rsidR="00267358" w:rsidRDefault="00267358">
            <w:pPr>
              <w:pStyle w:val="ConsPlusNormal"/>
            </w:pPr>
            <w:r>
              <w:t>Дефект в системе комплемента</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35 введен </w:t>
            </w:r>
            <w:hyperlink r:id="rId208"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36</w:t>
            </w:r>
          </w:p>
        </w:tc>
        <w:tc>
          <w:tcPr>
            <w:tcW w:w="3288" w:type="dxa"/>
            <w:tcBorders>
              <w:bottom w:val="nil"/>
            </w:tcBorders>
          </w:tcPr>
          <w:p w:rsidR="00267358" w:rsidRDefault="00267358">
            <w:pPr>
              <w:pStyle w:val="ConsPlusNormal"/>
            </w:pPr>
            <w:r>
              <w:t>Преждевременная половая зрелость центрального происхождения</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36 введен </w:t>
            </w:r>
            <w:hyperlink r:id="rId209"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37</w:t>
            </w:r>
          </w:p>
        </w:tc>
        <w:tc>
          <w:tcPr>
            <w:tcW w:w="3288" w:type="dxa"/>
            <w:tcBorders>
              <w:bottom w:val="nil"/>
            </w:tcBorders>
          </w:tcPr>
          <w:p w:rsidR="00267358" w:rsidRDefault="00267358">
            <w:pPr>
              <w:pStyle w:val="ConsPlusNormal"/>
            </w:pPr>
            <w:r>
              <w:t>Нарушения обмена ароматических аминокислот (классическая фенилкетонурия, другие виды гиперфенилаланинемии)</w:t>
            </w:r>
          </w:p>
        </w:tc>
        <w:tc>
          <w:tcPr>
            <w:tcW w:w="5272" w:type="dxa"/>
            <w:tcBorders>
              <w:bottom w:val="nil"/>
            </w:tcBorders>
          </w:tcPr>
          <w:p w:rsidR="00267358" w:rsidRDefault="00267358">
            <w:pPr>
              <w:pStyle w:val="ConsPlusNormal"/>
            </w:pPr>
            <w:r>
              <w:t>Бесплатное обеспечение специализированными продуктами лечебного питания, ферментами, психостимуляторами, витаминами, биостимуляторами</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37 введен </w:t>
            </w:r>
            <w:hyperlink r:id="rId210"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38</w:t>
            </w:r>
          </w:p>
        </w:tc>
        <w:tc>
          <w:tcPr>
            <w:tcW w:w="3288" w:type="dxa"/>
            <w:tcBorders>
              <w:bottom w:val="nil"/>
            </w:tcBorders>
          </w:tcPr>
          <w:p w:rsidR="00267358" w:rsidRDefault="00267358">
            <w:pPr>
              <w:pStyle w:val="ConsPlusNormal"/>
            </w:pPr>
            <w:r>
              <w:t>Тирозинемия</w:t>
            </w:r>
          </w:p>
        </w:tc>
        <w:tc>
          <w:tcPr>
            <w:tcW w:w="5272" w:type="dxa"/>
            <w:tcBorders>
              <w:bottom w:val="nil"/>
            </w:tcBorders>
          </w:tcPr>
          <w:p w:rsidR="00267358" w:rsidRDefault="00267358">
            <w:pPr>
              <w:pStyle w:val="ConsPlusNormal"/>
            </w:pPr>
            <w:r>
              <w:t xml:space="preserve">Бесплатное обеспечение специализированными </w:t>
            </w:r>
            <w:r>
              <w:lastRenderedPageBreak/>
              <w:t>продуктами лечебного питания,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lastRenderedPageBreak/>
              <w:t xml:space="preserve">(п. 38 введен </w:t>
            </w:r>
            <w:hyperlink r:id="rId211" w:history="1">
              <w:r>
                <w:rPr>
                  <w:color w:val="0000FF"/>
                </w:rPr>
                <w:t>Законом</w:t>
              </w:r>
            </w:hyperlink>
            <w:r>
              <w:t xml:space="preserve"> ЯНАО от 05.03.2013 N 6-ЗАО; в ред. </w:t>
            </w:r>
            <w:hyperlink r:id="rId212" w:history="1">
              <w:r>
                <w:rPr>
                  <w:color w:val="0000FF"/>
                </w:rPr>
                <w:t>Закона</w:t>
              </w:r>
            </w:hyperlink>
            <w:r>
              <w:t xml:space="preserve"> ЯНАО от 13.07.2014 N 61-ЗАО)</w:t>
            </w:r>
          </w:p>
        </w:tc>
      </w:tr>
      <w:tr w:rsidR="00267358">
        <w:tblPrEx>
          <w:tblBorders>
            <w:insideH w:val="nil"/>
          </w:tblBorders>
        </w:tblPrEx>
        <w:tc>
          <w:tcPr>
            <w:tcW w:w="510" w:type="dxa"/>
            <w:tcBorders>
              <w:bottom w:val="nil"/>
            </w:tcBorders>
          </w:tcPr>
          <w:p w:rsidR="00267358" w:rsidRDefault="00267358">
            <w:pPr>
              <w:pStyle w:val="ConsPlusNormal"/>
            </w:pPr>
            <w:r>
              <w:t>39</w:t>
            </w:r>
          </w:p>
        </w:tc>
        <w:tc>
          <w:tcPr>
            <w:tcW w:w="3288" w:type="dxa"/>
            <w:tcBorders>
              <w:bottom w:val="nil"/>
            </w:tcBorders>
          </w:tcPr>
          <w:p w:rsidR="00267358" w:rsidRDefault="00267358">
            <w:pPr>
              <w:pStyle w:val="ConsPlusNormal"/>
            </w:pPr>
            <w:r>
              <w:t>Болезнь "кленового сиропа"</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39 введен </w:t>
            </w:r>
            <w:hyperlink r:id="rId213"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40</w:t>
            </w:r>
          </w:p>
        </w:tc>
        <w:tc>
          <w:tcPr>
            <w:tcW w:w="3288" w:type="dxa"/>
            <w:tcBorders>
              <w:bottom w:val="nil"/>
            </w:tcBorders>
          </w:tcPr>
          <w:p w:rsidR="00267358" w:rsidRDefault="00267358">
            <w:pPr>
              <w:pStyle w:val="ConsPlusNormal"/>
            </w:pPr>
            <w:r>
              <w:t>Другие виды нарушений обмена аминокислот с разветвленной цепью (изовалериановая ацидемия, метилмалоновая ацидемия, пропионовая ацидемия)</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40 введен </w:t>
            </w:r>
            <w:hyperlink r:id="rId214"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41</w:t>
            </w:r>
          </w:p>
        </w:tc>
        <w:tc>
          <w:tcPr>
            <w:tcW w:w="3288" w:type="dxa"/>
            <w:tcBorders>
              <w:bottom w:val="nil"/>
            </w:tcBorders>
          </w:tcPr>
          <w:p w:rsidR="00267358" w:rsidRDefault="00267358">
            <w:pPr>
              <w:pStyle w:val="ConsPlusNormal"/>
            </w:pPr>
            <w:r>
              <w:t>Нарушения обмена жирных кислот</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41 введен </w:t>
            </w:r>
            <w:hyperlink r:id="rId215"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42</w:t>
            </w:r>
          </w:p>
        </w:tc>
        <w:tc>
          <w:tcPr>
            <w:tcW w:w="3288" w:type="dxa"/>
            <w:tcBorders>
              <w:bottom w:val="nil"/>
            </w:tcBorders>
          </w:tcPr>
          <w:p w:rsidR="00267358" w:rsidRDefault="00267358">
            <w:pPr>
              <w:pStyle w:val="ConsPlusNormal"/>
            </w:pPr>
            <w:r>
              <w:t>Гомоцистинурия</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42 введен </w:t>
            </w:r>
            <w:hyperlink r:id="rId216"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43</w:t>
            </w:r>
          </w:p>
        </w:tc>
        <w:tc>
          <w:tcPr>
            <w:tcW w:w="3288" w:type="dxa"/>
            <w:tcBorders>
              <w:bottom w:val="nil"/>
            </w:tcBorders>
          </w:tcPr>
          <w:p w:rsidR="00267358" w:rsidRDefault="00267358">
            <w:pPr>
              <w:pStyle w:val="ConsPlusNormal"/>
            </w:pPr>
            <w:r>
              <w:t>Глютарикацидурия</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43 введен </w:t>
            </w:r>
            <w:hyperlink r:id="rId217"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44</w:t>
            </w:r>
          </w:p>
        </w:tc>
        <w:tc>
          <w:tcPr>
            <w:tcW w:w="3288" w:type="dxa"/>
            <w:tcBorders>
              <w:bottom w:val="nil"/>
            </w:tcBorders>
          </w:tcPr>
          <w:p w:rsidR="00267358" w:rsidRDefault="00267358">
            <w:pPr>
              <w:pStyle w:val="ConsPlusNormal"/>
            </w:pPr>
            <w:r>
              <w:t>Галактоземия</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44 введен </w:t>
            </w:r>
            <w:hyperlink r:id="rId218"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45</w:t>
            </w:r>
          </w:p>
        </w:tc>
        <w:tc>
          <w:tcPr>
            <w:tcW w:w="3288" w:type="dxa"/>
            <w:tcBorders>
              <w:bottom w:val="nil"/>
            </w:tcBorders>
          </w:tcPr>
          <w:p w:rsidR="00267358" w:rsidRDefault="00267358">
            <w:pPr>
              <w:pStyle w:val="ConsPlusNormal"/>
            </w:pPr>
            <w:r>
              <w:t>Другие сфинголипидозы: болезнь Фабри (Фабри-Андерсона), Нимана-Пика</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45 введен </w:t>
            </w:r>
            <w:hyperlink r:id="rId219"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46</w:t>
            </w:r>
          </w:p>
        </w:tc>
        <w:tc>
          <w:tcPr>
            <w:tcW w:w="3288" w:type="dxa"/>
            <w:tcBorders>
              <w:bottom w:val="nil"/>
            </w:tcBorders>
          </w:tcPr>
          <w:p w:rsidR="00267358" w:rsidRDefault="00267358">
            <w:pPr>
              <w:pStyle w:val="ConsPlusNormal"/>
            </w:pPr>
            <w:r>
              <w:t>Мукополисахаридоз, тип I</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46 введен </w:t>
            </w:r>
            <w:hyperlink r:id="rId220"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47</w:t>
            </w:r>
          </w:p>
        </w:tc>
        <w:tc>
          <w:tcPr>
            <w:tcW w:w="3288" w:type="dxa"/>
            <w:tcBorders>
              <w:bottom w:val="nil"/>
            </w:tcBorders>
          </w:tcPr>
          <w:p w:rsidR="00267358" w:rsidRDefault="00267358">
            <w:pPr>
              <w:pStyle w:val="ConsPlusNormal"/>
            </w:pPr>
            <w:r>
              <w:t>Мукополисахаридоз, тип II</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47 введен </w:t>
            </w:r>
            <w:hyperlink r:id="rId221"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48</w:t>
            </w:r>
          </w:p>
        </w:tc>
        <w:tc>
          <w:tcPr>
            <w:tcW w:w="3288" w:type="dxa"/>
            <w:tcBorders>
              <w:bottom w:val="nil"/>
            </w:tcBorders>
          </w:tcPr>
          <w:p w:rsidR="00267358" w:rsidRDefault="00267358">
            <w:pPr>
              <w:pStyle w:val="ConsPlusNormal"/>
            </w:pPr>
            <w:r>
              <w:t>Мукополисахаридоз, тип VI</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lastRenderedPageBreak/>
              <w:t xml:space="preserve">(п. 48 введен </w:t>
            </w:r>
            <w:hyperlink r:id="rId222"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49</w:t>
            </w:r>
          </w:p>
        </w:tc>
        <w:tc>
          <w:tcPr>
            <w:tcW w:w="3288" w:type="dxa"/>
            <w:tcBorders>
              <w:bottom w:val="nil"/>
            </w:tcBorders>
          </w:tcPr>
          <w:p w:rsidR="00267358" w:rsidRDefault="00267358">
            <w:pPr>
              <w:pStyle w:val="ConsPlusNormal"/>
            </w:pPr>
            <w:r>
              <w:t>Острая перемежающая (печеночная) порфирия</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49 введен </w:t>
            </w:r>
            <w:hyperlink r:id="rId223"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50</w:t>
            </w:r>
          </w:p>
        </w:tc>
        <w:tc>
          <w:tcPr>
            <w:tcW w:w="3288" w:type="dxa"/>
            <w:tcBorders>
              <w:bottom w:val="nil"/>
            </w:tcBorders>
          </w:tcPr>
          <w:p w:rsidR="00267358" w:rsidRDefault="00267358">
            <w:pPr>
              <w:pStyle w:val="ConsPlusNormal"/>
            </w:pPr>
            <w:r>
              <w:t>Нарушения обмена меди (болезнь Вильсона)</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50 введен </w:t>
            </w:r>
            <w:hyperlink r:id="rId224"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51</w:t>
            </w:r>
          </w:p>
        </w:tc>
        <w:tc>
          <w:tcPr>
            <w:tcW w:w="3288" w:type="dxa"/>
            <w:tcBorders>
              <w:bottom w:val="nil"/>
            </w:tcBorders>
          </w:tcPr>
          <w:p w:rsidR="00267358" w:rsidRDefault="00267358">
            <w:pPr>
              <w:pStyle w:val="ConsPlusNormal"/>
            </w:pPr>
            <w:r>
              <w:t>Незавершенный остеогенез</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51 введен </w:t>
            </w:r>
            <w:hyperlink r:id="rId225" w:history="1">
              <w:r>
                <w:rPr>
                  <w:color w:val="0000FF"/>
                </w:rPr>
                <w:t>Законом</w:t>
              </w:r>
            </w:hyperlink>
            <w:r>
              <w:t xml:space="preserve"> ЯНАО от 05.03.2013 N 6-ЗАО</w:t>
            </w:r>
            <w:bookmarkStart w:id="19" w:name="_GoBack"/>
            <w:bookmarkEnd w:id="19"/>
            <w:r>
              <w:t>)</w:t>
            </w:r>
          </w:p>
        </w:tc>
      </w:tr>
      <w:tr w:rsidR="00267358">
        <w:tblPrEx>
          <w:tblBorders>
            <w:insideH w:val="nil"/>
          </w:tblBorders>
        </w:tblPrEx>
        <w:tc>
          <w:tcPr>
            <w:tcW w:w="510" w:type="dxa"/>
            <w:tcBorders>
              <w:bottom w:val="nil"/>
            </w:tcBorders>
          </w:tcPr>
          <w:p w:rsidR="00267358" w:rsidRDefault="00267358">
            <w:pPr>
              <w:pStyle w:val="ConsPlusNormal"/>
            </w:pPr>
            <w:r>
              <w:t>52</w:t>
            </w:r>
          </w:p>
        </w:tc>
        <w:tc>
          <w:tcPr>
            <w:tcW w:w="3288" w:type="dxa"/>
            <w:tcBorders>
              <w:bottom w:val="nil"/>
            </w:tcBorders>
          </w:tcPr>
          <w:p w:rsidR="00267358" w:rsidRDefault="00267358">
            <w:pPr>
              <w:pStyle w:val="ConsPlusNormal"/>
            </w:pPr>
            <w:r>
              <w:t>Легочная (артериальная) гипертензия (идиопатическая) (первичная)</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52 введен </w:t>
            </w:r>
            <w:hyperlink r:id="rId226"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53</w:t>
            </w:r>
          </w:p>
        </w:tc>
        <w:tc>
          <w:tcPr>
            <w:tcW w:w="3288" w:type="dxa"/>
            <w:tcBorders>
              <w:bottom w:val="nil"/>
            </w:tcBorders>
          </w:tcPr>
          <w:p w:rsidR="00267358" w:rsidRDefault="00267358">
            <w:pPr>
              <w:pStyle w:val="ConsPlusNormal"/>
            </w:pPr>
            <w:r>
              <w:t>Юношеский артрит с системным началом</w:t>
            </w:r>
          </w:p>
        </w:tc>
        <w:tc>
          <w:tcPr>
            <w:tcW w:w="5272" w:type="dxa"/>
            <w:tcBorders>
              <w:bottom w:val="nil"/>
            </w:tcBorders>
          </w:tcPr>
          <w:p w:rsidR="00267358" w:rsidRDefault="00267358">
            <w:pPr>
              <w:pStyle w:val="ConsPlusNormal"/>
            </w:pPr>
            <w:r>
              <w:t>Бесплатное обеспечение лекарственными препаратами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53 введен </w:t>
            </w:r>
            <w:hyperlink r:id="rId227" w:history="1">
              <w:r>
                <w:rPr>
                  <w:color w:val="0000FF"/>
                </w:rPr>
                <w:t>Законом</w:t>
              </w:r>
            </w:hyperlink>
            <w:r>
              <w:t xml:space="preserve"> ЯНАО от 05.03.2013 N 6-ЗАО)</w:t>
            </w:r>
          </w:p>
        </w:tc>
      </w:tr>
      <w:tr w:rsidR="00267358">
        <w:tblPrEx>
          <w:tblBorders>
            <w:insideH w:val="nil"/>
          </w:tblBorders>
        </w:tblPrEx>
        <w:tc>
          <w:tcPr>
            <w:tcW w:w="510" w:type="dxa"/>
            <w:tcBorders>
              <w:bottom w:val="nil"/>
            </w:tcBorders>
          </w:tcPr>
          <w:p w:rsidR="00267358" w:rsidRDefault="00267358">
            <w:pPr>
              <w:pStyle w:val="ConsPlusNormal"/>
            </w:pPr>
            <w:r>
              <w:t>54</w:t>
            </w:r>
          </w:p>
        </w:tc>
        <w:tc>
          <w:tcPr>
            <w:tcW w:w="3288" w:type="dxa"/>
            <w:tcBorders>
              <w:bottom w:val="nil"/>
            </w:tcBorders>
          </w:tcPr>
          <w:p w:rsidR="00267358" w:rsidRDefault="00267358">
            <w:pPr>
              <w:pStyle w:val="ConsPlusNormal"/>
            </w:pPr>
            <w:r>
              <w:t>Буллезный эпидермолиз</w:t>
            </w:r>
          </w:p>
        </w:tc>
        <w:tc>
          <w:tcPr>
            <w:tcW w:w="5272" w:type="dxa"/>
            <w:tcBorders>
              <w:bottom w:val="nil"/>
            </w:tcBorders>
          </w:tcPr>
          <w:p w:rsidR="00267358" w:rsidRDefault="00267358">
            <w:pPr>
              <w:pStyle w:val="ConsPlusNormal"/>
            </w:pPr>
            <w:r>
              <w:t>Бесплатное обеспечение перевязочными средствами и иными медицинскими изделиями для лечения данного заболевания</w:t>
            </w:r>
          </w:p>
        </w:tc>
      </w:tr>
      <w:tr w:rsidR="00267358">
        <w:tblPrEx>
          <w:tblBorders>
            <w:insideH w:val="nil"/>
          </w:tblBorders>
        </w:tblPrEx>
        <w:tc>
          <w:tcPr>
            <w:tcW w:w="9070" w:type="dxa"/>
            <w:gridSpan w:val="3"/>
            <w:tcBorders>
              <w:top w:val="nil"/>
            </w:tcBorders>
          </w:tcPr>
          <w:p w:rsidR="00267358" w:rsidRDefault="00267358">
            <w:pPr>
              <w:pStyle w:val="ConsPlusNormal"/>
              <w:jc w:val="both"/>
            </w:pPr>
            <w:r>
              <w:t xml:space="preserve">(п. 54 введен </w:t>
            </w:r>
            <w:hyperlink r:id="rId228" w:history="1">
              <w:r>
                <w:rPr>
                  <w:color w:val="0000FF"/>
                </w:rPr>
                <w:t>Законом</w:t>
              </w:r>
            </w:hyperlink>
            <w:r>
              <w:t xml:space="preserve"> ЯНАО от 13.07.2014 N 61-ЗАО)</w:t>
            </w:r>
          </w:p>
        </w:tc>
      </w:tr>
    </w:tbl>
    <w:p w:rsidR="00267358" w:rsidRDefault="00267358">
      <w:pPr>
        <w:pStyle w:val="ConsPlusNormal"/>
        <w:ind w:firstLine="540"/>
        <w:jc w:val="both"/>
      </w:pPr>
    </w:p>
    <w:p w:rsidR="00267358" w:rsidRDefault="00267358">
      <w:pPr>
        <w:pStyle w:val="ConsPlusNormal"/>
        <w:ind w:firstLine="540"/>
        <w:jc w:val="both"/>
      </w:pPr>
      <w:r>
        <w:t>Примечание: за счет средств окружного бюджета обеспечиваются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лекарственные препараты для которых не включены в годовую заявку автономного округа на поставку лекарственных препаратов для обеспечения за счет средств федерального бюджета, либо в случае увеличения дозировки назначенных лекарственных препаратов, а также в случае назначения специалистами федеральных медицинских организаций оригинальных лекарственных препаратов определенных торговых наименований без замены на аналогичные лекарственные препараты других фирм производителей по жизненным показаниям.</w:t>
      </w:r>
    </w:p>
    <w:p w:rsidR="00267358" w:rsidRDefault="00267358">
      <w:pPr>
        <w:pStyle w:val="ConsPlusNormal"/>
        <w:jc w:val="both"/>
      </w:pPr>
      <w:r>
        <w:t xml:space="preserve">(примечание в ред. </w:t>
      </w:r>
      <w:hyperlink r:id="rId229" w:history="1">
        <w:r>
          <w:rPr>
            <w:color w:val="0000FF"/>
          </w:rPr>
          <w:t>Закона</w:t>
        </w:r>
      </w:hyperlink>
      <w:r>
        <w:t xml:space="preserve"> ЯНАО от 05.03.2013 N 6-ЗАО)</w:t>
      </w:r>
    </w:p>
    <w:p w:rsidR="00267358" w:rsidRDefault="00267358">
      <w:pPr>
        <w:pStyle w:val="ConsPlusNormal"/>
        <w:ind w:firstLine="540"/>
        <w:jc w:val="both"/>
      </w:pPr>
    </w:p>
    <w:p w:rsidR="00267358" w:rsidRDefault="00267358">
      <w:pPr>
        <w:pStyle w:val="ConsPlusNormal"/>
        <w:ind w:firstLine="540"/>
        <w:jc w:val="both"/>
      </w:pPr>
    </w:p>
    <w:p w:rsidR="00267358" w:rsidRDefault="00267358">
      <w:pPr>
        <w:pStyle w:val="ConsPlusNormal"/>
        <w:pBdr>
          <w:top w:val="single" w:sz="6" w:space="0" w:color="auto"/>
        </w:pBdr>
        <w:spacing w:before="100" w:after="100"/>
        <w:jc w:val="both"/>
        <w:rPr>
          <w:sz w:val="2"/>
          <w:szCs w:val="2"/>
        </w:rPr>
      </w:pPr>
    </w:p>
    <w:p w:rsidR="00C6783A" w:rsidRDefault="00C6783A"/>
    <w:sectPr w:rsidR="00C6783A" w:rsidSect="00B0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58"/>
    <w:rsid w:val="00267358"/>
    <w:rsid w:val="00C6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CA989-BF6F-44CB-AFB1-96B21038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3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EAFB85ED55AF0C96901F33F54F172BAB9BD172DF89447ADDEC3CB5247E4E4CB66C1C63F5F40E0A40F5202DU3F" TargetMode="External"/><Relationship Id="rId21" Type="http://schemas.openxmlformats.org/officeDocument/2006/relationships/hyperlink" Target="consultantplus://offline/ref=77EAFB85ED55AF0C96901F33F54F172BAB9BD172D08C4A74DBEC3CB5247E4E4CB66C1C63F5F40E0A40F4262DU5F" TargetMode="External"/><Relationship Id="rId42" Type="http://schemas.openxmlformats.org/officeDocument/2006/relationships/hyperlink" Target="consultantplus://offline/ref=77EAFB85ED55AF0C96901F33F54F172BAB9BD172DD85487DDDEC3CB5247E4E4CB66C1C63F5F40E0A40F5202DU4F" TargetMode="External"/><Relationship Id="rId63" Type="http://schemas.openxmlformats.org/officeDocument/2006/relationships/hyperlink" Target="consultantplus://offline/ref=77EAFB85ED55AF0C96901F33F54F172BAB9BD172DD85487DDDEC3CB5247E4E4CB66C1C63F5F40E0A40F5262DU7F" TargetMode="External"/><Relationship Id="rId84" Type="http://schemas.openxmlformats.org/officeDocument/2006/relationships/hyperlink" Target="consultantplus://offline/ref=77EAFB85ED55AF0C96901F33F54F172BAB9BD172DA884F7CDBEC3CB5247E4E4CB66C1C63F5F40E0A40F5262DU3F" TargetMode="External"/><Relationship Id="rId138" Type="http://schemas.openxmlformats.org/officeDocument/2006/relationships/hyperlink" Target="consultantplus://offline/ref=77EAFB85ED55AF0C9690013EE3234026AF908E7FDE84462B82B367E87377441BF1234521B1F90A0324U4F" TargetMode="External"/><Relationship Id="rId159" Type="http://schemas.openxmlformats.org/officeDocument/2006/relationships/hyperlink" Target="consultantplus://offline/ref=77EAFB85ED55AF0C96901F33F54F172BAB9BD172D08F497DD6EC3CB5247E4E4CB66C1C63F5F40E0A40F4212DU2F" TargetMode="External"/><Relationship Id="rId170" Type="http://schemas.openxmlformats.org/officeDocument/2006/relationships/hyperlink" Target="consultantplus://offline/ref=77EAFB85ED55AF0C96901F33F54F172BAB9BD172DF89447ADDEC3CB5247E4E4CB66C1C63F5F40E0A40F5202DU6F" TargetMode="External"/><Relationship Id="rId191" Type="http://schemas.openxmlformats.org/officeDocument/2006/relationships/hyperlink" Target="consultantplus://offline/ref=77EAFB85ED55AF0C96901F33F54F172BAB9BD172D88C4A7CDEEC3CB5247E4E4C2BU6F" TargetMode="External"/><Relationship Id="rId205" Type="http://schemas.openxmlformats.org/officeDocument/2006/relationships/hyperlink" Target="consultantplus://offline/ref=77EAFB85ED55AF0C96901F33F54F172BAB9BD172DC894578D8EC3CB5247E4E4CB66C1C63F5F40E0A40F5242DU6F" TargetMode="External"/><Relationship Id="rId226" Type="http://schemas.openxmlformats.org/officeDocument/2006/relationships/hyperlink" Target="consultantplus://offline/ref=A8D54E3C8C47FB209CA10EB3BC8E3F5CCA1E5E32B023BBC3CD10DFC932EBAEE2DA58823C2DD38702963ED33BU0F" TargetMode="External"/><Relationship Id="rId107" Type="http://schemas.openxmlformats.org/officeDocument/2006/relationships/hyperlink" Target="consultantplus://offline/ref=77EAFB85ED55AF0C96901F33F54F172BAB9BD172DD85487DDDEC3CB5247E4E4CB66C1C63F5F40E0A40F52B2DUBF" TargetMode="External"/><Relationship Id="rId11" Type="http://schemas.openxmlformats.org/officeDocument/2006/relationships/hyperlink" Target="consultantplus://offline/ref=77EAFB85ED55AF0C96901F33F54F172BAB9BD172DC8F4475DBEC3CB5247E4E4CB66C1C63F5F40E0A40F5222DUAF" TargetMode="External"/><Relationship Id="rId32" Type="http://schemas.openxmlformats.org/officeDocument/2006/relationships/hyperlink" Target="consultantplus://offline/ref=77EAFB85ED55AF0C96901F33F54F172BAB9BD172DF84487BD6EC3CB5247E4E4CB66C1C63F5F40E0A40F5222DUAF" TargetMode="External"/><Relationship Id="rId53" Type="http://schemas.openxmlformats.org/officeDocument/2006/relationships/hyperlink" Target="consultantplus://offline/ref=77EAFB85ED55AF0C96901F33F54F172BAB9BD172DF89447ADDEC3CB5247E4E4CB66C1C63F5F40E0A40F5232DU6F" TargetMode="External"/><Relationship Id="rId74" Type="http://schemas.openxmlformats.org/officeDocument/2006/relationships/hyperlink" Target="consultantplus://offline/ref=77EAFB85ED55AF0C96901F33F54F172BAB9BD172DA884F7CDBEC3CB5247E4E4CB66C1C63F5F40E0A40F5212DU1F" TargetMode="External"/><Relationship Id="rId128" Type="http://schemas.openxmlformats.org/officeDocument/2006/relationships/hyperlink" Target="consultantplus://offline/ref=77EAFB85ED55AF0C96901F33F54F172BAB9BD172DD85487DDDEC3CB5247E4E4CB66C1C63F5F40E0A40F4232DU1F" TargetMode="External"/><Relationship Id="rId149" Type="http://schemas.openxmlformats.org/officeDocument/2006/relationships/hyperlink" Target="consultantplus://offline/ref=77EAFB85ED55AF0C9690013EE3234026AF908E7FDE84462B82B367E87377441BF1234524B62FU0F" TargetMode="External"/><Relationship Id="rId5" Type="http://schemas.openxmlformats.org/officeDocument/2006/relationships/hyperlink" Target="consultantplus://offline/ref=77EAFB85ED55AF0C96901F33F54F172BAB9BD172D8844C78D7EC3CB5247E4E4CB66C1C63F5F40E0A40F5222DUAF" TargetMode="External"/><Relationship Id="rId95" Type="http://schemas.openxmlformats.org/officeDocument/2006/relationships/hyperlink" Target="consultantplus://offline/ref=77EAFB85ED55AF0C96901F33F54F172BAB9BD172D18A4C79DCEC3CB5247E4E4CB66C1C63F5F40E0A40F5262DU0F" TargetMode="External"/><Relationship Id="rId160" Type="http://schemas.openxmlformats.org/officeDocument/2006/relationships/hyperlink" Target="consultantplus://offline/ref=77EAFB85ED55AF0C96901F33F54F172BAB9BD172DC894578D8EC3CB5247E4E4CB66C1C63F5F40E0A40F5262DUBF" TargetMode="External"/><Relationship Id="rId181" Type="http://schemas.openxmlformats.org/officeDocument/2006/relationships/hyperlink" Target="consultantplus://offline/ref=77EAFB85ED55AF0C96901F33F54F172BAB9BD172DB8C4A79DEEC3CB5247E4E4CB66C1C63F5F40E0A40F5262DU7F" TargetMode="External"/><Relationship Id="rId216" Type="http://schemas.openxmlformats.org/officeDocument/2006/relationships/hyperlink" Target="consultantplus://offline/ref=A8D54E3C8C47FB209CA10EB3BC8E3F5CCA1E5E32B023BBC3CD10DFC932EBAEE2DA58823C2DD38702963EDC3BU0F" TargetMode="External"/><Relationship Id="rId22" Type="http://schemas.openxmlformats.org/officeDocument/2006/relationships/hyperlink" Target="consultantplus://offline/ref=77EAFB85ED55AF0C96901F33F54F172BAB9BD172DA884F7CDBEC3CB5247E4E4CB66C1C63F5F40E0A40F5232DU2F" TargetMode="External"/><Relationship Id="rId27" Type="http://schemas.openxmlformats.org/officeDocument/2006/relationships/hyperlink" Target="consultantplus://offline/ref=77EAFB85ED55AF0C9690013EE3234026AF98887AD2DB1129D3E6692EUDF" TargetMode="External"/><Relationship Id="rId43" Type="http://schemas.openxmlformats.org/officeDocument/2006/relationships/hyperlink" Target="consultantplus://offline/ref=77EAFB85ED55AF0C96901F33F54F172BAB9BD172DA884F7CDBEC3CB5247E4E4CB66C1C63F5F40E0A40F5202DUBF" TargetMode="External"/><Relationship Id="rId48" Type="http://schemas.openxmlformats.org/officeDocument/2006/relationships/hyperlink" Target="consultantplus://offline/ref=77EAFB85ED55AF0C96901F33F54F172BAB9BD172D18A4C79DCEC3CB5247E4E4CB66C1C63F5F40E0A40F5202DU2F" TargetMode="External"/><Relationship Id="rId64" Type="http://schemas.openxmlformats.org/officeDocument/2006/relationships/hyperlink" Target="consultantplus://offline/ref=77EAFB85ED55AF0C96901F33F54F172BAB9BD172DD85487DDDEC3CB5247E4E4CB66C1C63F5F40E0A40F5262DU5F" TargetMode="External"/><Relationship Id="rId69" Type="http://schemas.openxmlformats.org/officeDocument/2006/relationships/hyperlink" Target="consultantplus://offline/ref=77EAFB85ED55AF0C9690013EE3234026AF908E7DD884462B82B367E87377441BF1234521B1F9070224U1F" TargetMode="External"/><Relationship Id="rId113" Type="http://schemas.openxmlformats.org/officeDocument/2006/relationships/hyperlink" Target="consultantplus://offline/ref=77EAFB85ED55AF0C96901F33F54F172BAB9BD172DA884F7CDBEC3CB5247E4E4CB66C1C63F5F40E0A40F5242DU6F" TargetMode="External"/><Relationship Id="rId118" Type="http://schemas.openxmlformats.org/officeDocument/2006/relationships/hyperlink" Target="consultantplus://offline/ref=77EAFB85ED55AF0C96901F33F54F172BAB9BD172D18A4C79DCEC3CB5247E4E4CB66C1C63F5F40E0A40F5272DU1F" TargetMode="External"/><Relationship Id="rId134" Type="http://schemas.openxmlformats.org/officeDocument/2006/relationships/hyperlink" Target="consultantplus://offline/ref=77EAFB85ED55AF0C96901F33F54F172BAB9BD172D18A4C79DCEC3CB5247E4E4CB66C1C63F5F40E0A40F5252DUBF" TargetMode="External"/><Relationship Id="rId139" Type="http://schemas.openxmlformats.org/officeDocument/2006/relationships/hyperlink" Target="consultantplus://offline/ref=77EAFB85ED55AF0C9690013EE3234026AF908E7FDE84462B82B367E87377441BF1234521B9F120UCF" TargetMode="External"/><Relationship Id="rId80" Type="http://schemas.openxmlformats.org/officeDocument/2006/relationships/hyperlink" Target="consultantplus://offline/ref=77EAFB85ED55AF0C96901F33F54F172BAB9BD172DA884F7CDBEC3CB5247E4E4CB66C1C63F5F40E0A40F5212DUAF" TargetMode="External"/><Relationship Id="rId85" Type="http://schemas.openxmlformats.org/officeDocument/2006/relationships/hyperlink" Target="consultantplus://offline/ref=77EAFB85ED55AF0C96901F33F54F172BAB9BD172DB8C4A79DEEC3CB5247E4E4CB66C1C63F5F40E0A40F5232DU6F" TargetMode="External"/><Relationship Id="rId150" Type="http://schemas.openxmlformats.org/officeDocument/2006/relationships/hyperlink" Target="consultantplus://offline/ref=77EAFB85ED55AF0C9690013EE3234026AF908E7FDE84462B82B367E87377441BF1234524B82FUFF" TargetMode="External"/><Relationship Id="rId155" Type="http://schemas.openxmlformats.org/officeDocument/2006/relationships/hyperlink" Target="consultantplus://offline/ref=77EAFB85ED55AF0C96901F33F54F172BAB9BD172D18A4C79DCEC3CB5247E4E4CB66C1C63F5F40E0A40F52A2DUBF" TargetMode="External"/><Relationship Id="rId171" Type="http://schemas.openxmlformats.org/officeDocument/2006/relationships/hyperlink" Target="consultantplus://offline/ref=77EAFB85ED55AF0C96901F33F54F172BAB9BD172DD85487DDDEC3CB5247E4E4CB66C1C63F5F40E0A40F4212DU0F" TargetMode="External"/><Relationship Id="rId176" Type="http://schemas.openxmlformats.org/officeDocument/2006/relationships/hyperlink" Target="consultantplus://offline/ref=77EAFB85ED55AF0C96901F33F54F172BAB9BD172DB8C4A79DEEC3CB5247E4E4CB66C1C63F5F40E0A40F5262DU0F" TargetMode="External"/><Relationship Id="rId192" Type="http://schemas.openxmlformats.org/officeDocument/2006/relationships/hyperlink" Target="consultantplus://offline/ref=77EAFB85ED55AF0C96901F33F54F172BAB9BD172D88C4475D7EC3CB5247E4E4C2BU6F" TargetMode="External"/><Relationship Id="rId197" Type="http://schemas.openxmlformats.org/officeDocument/2006/relationships/hyperlink" Target="consultantplus://offline/ref=77EAFB85ED55AF0C96901F33F54F172BAB9BD172DE854D7DDFEC3CB5247E4E4CB66C1C63F5F40E0A40F5232DU0F" TargetMode="External"/><Relationship Id="rId206" Type="http://schemas.openxmlformats.org/officeDocument/2006/relationships/hyperlink" Target="consultantplus://offline/ref=77EAFB85ED55AF0C96901F33F54F172BAB9BD172DC894578D8EC3CB5247E4E4CB66C1C63F5F40E0A40F5242DU7F" TargetMode="External"/><Relationship Id="rId227" Type="http://schemas.openxmlformats.org/officeDocument/2006/relationships/hyperlink" Target="consultantplus://offline/ref=A8D54E3C8C47FB209CA10EB3BC8E3F5CCA1E5E32B023BBC3CD10DFC932EBAEE2DA58823C2DD38702963ED33BU1F" TargetMode="External"/><Relationship Id="rId201" Type="http://schemas.openxmlformats.org/officeDocument/2006/relationships/hyperlink" Target="consultantplus://offline/ref=77EAFB85ED55AF0C96901F33F54F172BAB9BD172DF89447ADDEC3CB5247E4E4CB66C1C63F5F40E0A40F5252DU7F" TargetMode="External"/><Relationship Id="rId222" Type="http://schemas.openxmlformats.org/officeDocument/2006/relationships/hyperlink" Target="consultantplus://offline/ref=A8D54E3C8C47FB209CA10EB3BC8E3F5CCA1E5E32B023BBC3CD10DFC932EBAEE2DA58823C2DD38702963ED33BU4F" TargetMode="External"/><Relationship Id="rId12" Type="http://schemas.openxmlformats.org/officeDocument/2006/relationships/hyperlink" Target="consultantplus://offline/ref=77EAFB85ED55AF0C96901F33F54F172BAB9BD172DC894578D8EC3CB5247E4E4CB66C1C63F5F40E0A40F5222DUAF" TargetMode="External"/><Relationship Id="rId17" Type="http://schemas.openxmlformats.org/officeDocument/2006/relationships/hyperlink" Target="consultantplus://offline/ref=77EAFB85ED55AF0C96901F33F54F172BAB9BD172DE854D7DDFEC3CB5247E4E4CB66C1C63F5F40E0A40F5222DUAF" TargetMode="External"/><Relationship Id="rId33" Type="http://schemas.openxmlformats.org/officeDocument/2006/relationships/hyperlink" Target="consultantplus://offline/ref=77EAFB85ED55AF0C96901F33F54F172BAB9BD172DD8F4F7DD6EC3CB5247E4E4CB66C1C63F5F40E0A40F5232DU2F" TargetMode="External"/><Relationship Id="rId38" Type="http://schemas.openxmlformats.org/officeDocument/2006/relationships/hyperlink" Target="consultantplus://offline/ref=77EAFB85ED55AF0C96901F33F54F172BAB9BD172D18A4C79DCEC3CB5247E4E4CB66C1C63F5F40E0A40F5232DU1F" TargetMode="External"/><Relationship Id="rId59" Type="http://schemas.openxmlformats.org/officeDocument/2006/relationships/hyperlink" Target="consultantplus://offline/ref=77EAFB85ED55AF0C96901F33F54F172BAB9BD172DD85487DDDEC3CB5247E4E4CB66C1C63F5F40E0A40F5262DU2F" TargetMode="External"/><Relationship Id="rId103" Type="http://schemas.openxmlformats.org/officeDocument/2006/relationships/hyperlink" Target="consultantplus://offline/ref=77EAFB85ED55AF0C96901F33F54F172BAB9BD172DD85487DDDEC3CB5247E4E4CB66C1C63F5F40E0A40F52B2DU4F" TargetMode="External"/><Relationship Id="rId108" Type="http://schemas.openxmlformats.org/officeDocument/2006/relationships/hyperlink" Target="consultantplus://offline/ref=77EAFB85ED55AF0C96901F33F54F172BAB9BD172D18A4C79DCEC3CB5247E4E4CB66C1C63F5F40E0A40F5262DU4F" TargetMode="External"/><Relationship Id="rId124" Type="http://schemas.openxmlformats.org/officeDocument/2006/relationships/hyperlink" Target="consultantplus://offline/ref=77EAFB85ED55AF0C96901F33F54F172BAB9BD172D18A4C79DCEC3CB5247E4E4CB66C1C63F5F40E0A40F5242DU1F" TargetMode="External"/><Relationship Id="rId129" Type="http://schemas.openxmlformats.org/officeDocument/2006/relationships/hyperlink" Target="consultantplus://offline/ref=77EAFB85ED55AF0C96901F33F54F172BAB9BD172DD85487DDDEC3CB5247E4E4CB66C1C63F5F40E0A40F4232DU6F" TargetMode="External"/><Relationship Id="rId54" Type="http://schemas.openxmlformats.org/officeDocument/2006/relationships/hyperlink" Target="consultantplus://offline/ref=77EAFB85ED55AF0C96901F33F54F172BAB9BD172D18A4C79DCEC3CB5247E4E4CB66C1C63F5F40E0A40F5202DU0F" TargetMode="External"/><Relationship Id="rId70" Type="http://schemas.openxmlformats.org/officeDocument/2006/relationships/hyperlink" Target="consultantplus://offline/ref=77EAFB85ED55AF0C96901F33F54F172BAB9BD172DD85487DDDEC3CB5247E4E4CB66C1C63F5F40E0A40F5272DU6F" TargetMode="External"/><Relationship Id="rId75" Type="http://schemas.openxmlformats.org/officeDocument/2006/relationships/hyperlink" Target="consultantplus://offline/ref=77EAFB85ED55AF0C96901F33F54F172BAB9BD172DD85487DDDEC3CB5247E4E4CB66C1C63F5F40E0A40F5272DUBF" TargetMode="External"/><Relationship Id="rId91" Type="http://schemas.openxmlformats.org/officeDocument/2006/relationships/hyperlink" Target="consultantplus://offline/ref=77EAFB85ED55AF0C96901F33F54F172BAB9BD172DC894578D8EC3CB5247E4E4CB66C1C63F5F40E0A40F5232DU5F" TargetMode="External"/><Relationship Id="rId96" Type="http://schemas.openxmlformats.org/officeDocument/2006/relationships/hyperlink" Target="consultantplus://offline/ref=77EAFB85ED55AF0C96901F33F54F172BAB9BD172DC894578D8EC3CB5247E4E4CB66C1C63F5F40E0A40F5202DU6F" TargetMode="External"/><Relationship Id="rId140" Type="http://schemas.openxmlformats.org/officeDocument/2006/relationships/hyperlink" Target="consultantplus://offline/ref=77EAFB85ED55AF0C9690013EE3234026AF908E7FDE84462B82B367E87377441BF1234525B12FUDF" TargetMode="External"/><Relationship Id="rId145" Type="http://schemas.openxmlformats.org/officeDocument/2006/relationships/hyperlink" Target="consultantplus://offline/ref=77EAFB85ED55AF0C96901F33F54F172BAB9BD172D18A4C79DCEC3CB5247E4E4CB66C1C63F5F40E0A40F52A2DU1F" TargetMode="External"/><Relationship Id="rId161" Type="http://schemas.openxmlformats.org/officeDocument/2006/relationships/hyperlink" Target="consultantplus://offline/ref=77EAFB85ED55AF0C96901F33F54F172BAB9BD172D18A4C79DCEC3CB5247E4E4CB66C1C63F5F40E0A40F52B2DU5F" TargetMode="External"/><Relationship Id="rId166" Type="http://schemas.openxmlformats.org/officeDocument/2006/relationships/hyperlink" Target="consultantplus://offline/ref=77EAFB85ED55AF0C96901F33F54F172BAB9BD172D18A4C79DCEC3CB5247E4E4CB66C1C63F5F40E0A40F52B2DUAF" TargetMode="External"/><Relationship Id="rId182" Type="http://schemas.openxmlformats.org/officeDocument/2006/relationships/hyperlink" Target="consultantplus://offline/ref=77EAFB85ED55AF0C96901F33F54F172BAB9BD172DD85487DDDEC3CB5247E4E4CB66C1C63F5F40E0A40F4212DU5F" TargetMode="External"/><Relationship Id="rId187" Type="http://schemas.openxmlformats.org/officeDocument/2006/relationships/hyperlink" Target="consultantplus://offline/ref=77EAFB85ED55AF0C9690013EE3234026AC938D78DA8F462B82B367E87327U7F" TargetMode="External"/><Relationship Id="rId217" Type="http://schemas.openxmlformats.org/officeDocument/2006/relationships/hyperlink" Target="consultantplus://offline/ref=A8D54E3C8C47FB209CA10EB3BC8E3F5CCA1E5E32B023BBC3CD10DFC932EBAEE2DA58823C2DD38702963EDC3BU1F" TargetMode="External"/><Relationship Id="rId1" Type="http://schemas.openxmlformats.org/officeDocument/2006/relationships/styles" Target="styles.xml"/><Relationship Id="rId6" Type="http://schemas.openxmlformats.org/officeDocument/2006/relationships/hyperlink" Target="consultantplus://offline/ref=77EAFB85ED55AF0C96901F33F54F172BAB9BD172DB8C4A79DEEC3CB5247E4E4CB66C1C63F5F40E0A40F5222DUAF" TargetMode="External"/><Relationship Id="rId212" Type="http://schemas.openxmlformats.org/officeDocument/2006/relationships/hyperlink" Target="consultantplus://offline/ref=A8D54E3C8C47FB209CA10EB3BC8E3F5CCA1E5E32B323BAC1C810DFC932EBAEE2DA58823C2DD38702963EDC3BU2F" TargetMode="External"/><Relationship Id="rId23" Type="http://schemas.openxmlformats.org/officeDocument/2006/relationships/hyperlink" Target="consultantplus://offline/ref=77EAFB85ED55AF0C96901F33F54F172BAB9BD172DA884F7CDBEC3CB5247E4E4CB66C1C63F5F40E0A40F5232DU3F" TargetMode="External"/><Relationship Id="rId28" Type="http://schemas.openxmlformats.org/officeDocument/2006/relationships/hyperlink" Target="consultantplus://offline/ref=77EAFB85ED55AF0C96901F33F54F172BAB9BD172D18C4B78DBEC3CB5247E4E4C2BU6F" TargetMode="External"/><Relationship Id="rId49" Type="http://schemas.openxmlformats.org/officeDocument/2006/relationships/hyperlink" Target="consultantplus://offline/ref=77EAFB85ED55AF0C96901F33F54F172BAB9BD172DD85487DDDEC3CB5247E4E4CB66C1C63F5F40E0A40F5212DU3F" TargetMode="External"/><Relationship Id="rId114" Type="http://schemas.openxmlformats.org/officeDocument/2006/relationships/hyperlink" Target="consultantplus://offline/ref=77EAFB85ED55AF0C96901F33F54F172BAB9BD172DD85487DDDEC3CB5247E4E4CB66C1C63F5F40E0A40F4222DU6F" TargetMode="External"/><Relationship Id="rId119" Type="http://schemas.openxmlformats.org/officeDocument/2006/relationships/hyperlink" Target="consultantplus://offline/ref=77EAFB85ED55AF0C96901F33F54F172BAB9BD172DF89447ADDEC3CB5247E4E4CB66C1C63F5F40E0A40F5202DU1F" TargetMode="External"/><Relationship Id="rId44" Type="http://schemas.openxmlformats.org/officeDocument/2006/relationships/hyperlink" Target="consultantplus://offline/ref=77EAFB85ED55AF0C96901F33F54F172BAB9BD172DC8F4475DBEC3CB5247E4E4CB66C1C63F5F40E0A40F5222DUAF" TargetMode="External"/><Relationship Id="rId60" Type="http://schemas.openxmlformats.org/officeDocument/2006/relationships/hyperlink" Target="consultantplus://offline/ref=77EAFB85ED55AF0C96901F33F54F172BAB9BD172DD85487DDDEC3CB5247E4E4CB66C1C63F5F40E0A40F5262DU0F" TargetMode="External"/><Relationship Id="rId65" Type="http://schemas.openxmlformats.org/officeDocument/2006/relationships/hyperlink" Target="consultantplus://offline/ref=77EAFB85ED55AF0C96901F33F54F172BAB9BD172DD85487DDDEC3CB5247E4E4CB66C1C63F5F40E0A40F5262DUAF" TargetMode="External"/><Relationship Id="rId81" Type="http://schemas.openxmlformats.org/officeDocument/2006/relationships/hyperlink" Target="consultantplus://offline/ref=77EAFB85ED55AF0C96901F33F54F172BAB9BD172DD85487DDDEC3CB5247E4E4CB66C1C63F5F40E0A40F5252DU2F" TargetMode="External"/><Relationship Id="rId86" Type="http://schemas.openxmlformats.org/officeDocument/2006/relationships/hyperlink" Target="consultantplus://offline/ref=77EAFB85ED55AF0C96901F33F54F172BAB9BD172DA884F7CDBEC3CB5247E4E4CB66C1C63F5F40E0A40F5262DU0F" TargetMode="External"/><Relationship Id="rId130" Type="http://schemas.openxmlformats.org/officeDocument/2006/relationships/hyperlink" Target="consultantplus://offline/ref=77EAFB85ED55AF0C96901F33F54F172BAB9BD172D18A4C79DCEC3CB5247E4E4CB66C1C63F5F40E0A40F5252DU6F" TargetMode="External"/><Relationship Id="rId135" Type="http://schemas.openxmlformats.org/officeDocument/2006/relationships/hyperlink" Target="consultantplus://offline/ref=77EAFB85ED55AF0C9690013EE3234026AF908E7FDE84462B82B367E87377441BF1234521B1F90A0B24U7F" TargetMode="External"/><Relationship Id="rId151" Type="http://schemas.openxmlformats.org/officeDocument/2006/relationships/hyperlink" Target="consultantplus://offline/ref=77EAFB85ED55AF0C9690013EE3234026AF908E7FDE84462B82B367E87377441BF1234524B82FUEF" TargetMode="External"/><Relationship Id="rId156" Type="http://schemas.openxmlformats.org/officeDocument/2006/relationships/hyperlink" Target="consultantplus://offline/ref=77EAFB85ED55AF0C96901F33F54F172BAB9BD172D08C4A74DBEC3CB5247E4E4CB66C1C63F5F40E0A40F4262DU5F" TargetMode="External"/><Relationship Id="rId177" Type="http://schemas.openxmlformats.org/officeDocument/2006/relationships/hyperlink" Target="consultantplus://offline/ref=77EAFB85ED55AF0C96901F33F54F172BAB9BD172DA884F7CDBEC3CB5247E4E4CB66C1C63F5F40E0A40F4222DUAF" TargetMode="External"/><Relationship Id="rId198" Type="http://schemas.openxmlformats.org/officeDocument/2006/relationships/hyperlink" Target="consultantplus://offline/ref=77EAFB85ED55AF0C96901F33F54F172BAB9BD172DD8F4F7DD6EC3CB5247E4E4CB66C1C63F5F40E0A40F5272DU0F" TargetMode="External"/><Relationship Id="rId172" Type="http://schemas.openxmlformats.org/officeDocument/2006/relationships/hyperlink" Target="consultantplus://offline/ref=77EAFB85ED55AF0C96901F33F54F172BAB9BD172D18A4C79DCEC3CB5247E4E4CB66C1C63F5F40E0A40F52B2DUBF" TargetMode="External"/><Relationship Id="rId193" Type="http://schemas.openxmlformats.org/officeDocument/2006/relationships/hyperlink" Target="consultantplus://offline/ref=77EAFB85ED55AF0C96901F33F54F172BAB9BD172D88F487BDFEC3CB5247E4E4C2BU6F" TargetMode="External"/><Relationship Id="rId202" Type="http://schemas.openxmlformats.org/officeDocument/2006/relationships/hyperlink" Target="consultantplus://offline/ref=77EAFB85ED55AF0C96901F33F54F172BAB9BD172DC894578D8EC3CB5247E4E4CB66C1C63F5F40E0A40F5242DU2F" TargetMode="External"/><Relationship Id="rId207" Type="http://schemas.openxmlformats.org/officeDocument/2006/relationships/hyperlink" Target="consultantplus://offline/ref=77EAFB85ED55AF0C96901F33F54F172BAB9BD172DC894578D8EC3CB5247E4E4CB66C1C63F5F40E0A40F5242DU4F" TargetMode="External"/><Relationship Id="rId223" Type="http://schemas.openxmlformats.org/officeDocument/2006/relationships/hyperlink" Target="consultantplus://offline/ref=A8D54E3C8C47FB209CA10EB3BC8E3F5CCA1E5E32B023BBC3CD10DFC932EBAEE2DA58823C2DD38702963ED33BU5F" TargetMode="External"/><Relationship Id="rId228" Type="http://schemas.openxmlformats.org/officeDocument/2006/relationships/hyperlink" Target="consultantplus://offline/ref=A8D54E3C8C47FB209CA10EB3BC8E3F5CCA1E5E32B323BAC1C810DFC932EBAEE2DA58823C2DD38702963EDC3BU3F" TargetMode="External"/><Relationship Id="rId13" Type="http://schemas.openxmlformats.org/officeDocument/2006/relationships/hyperlink" Target="consultantplus://offline/ref=77EAFB85ED55AF0C96901F33F54F172BAB9BD172DF8D4975DFEC3CB5247E4E4CB66C1C63F5F40E0A40F5222DUAF" TargetMode="External"/><Relationship Id="rId18" Type="http://schemas.openxmlformats.org/officeDocument/2006/relationships/hyperlink" Target="consultantplus://offline/ref=77EAFB85ED55AF0C96901F33F54F172BAB9BD172D18C487BDEEC3CB5247E4E4CB66C1C63F5F40E0A40F5232DU3F" TargetMode="External"/><Relationship Id="rId39" Type="http://schemas.openxmlformats.org/officeDocument/2006/relationships/hyperlink" Target="consultantplus://offline/ref=77EAFB85ED55AF0C96901F33F54F172BAB9BD172DD8F4F7DD6EC3CB5247E4E4CB66C1C63F5F40E0A40F5232DU6F" TargetMode="External"/><Relationship Id="rId109" Type="http://schemas.openxmlformats.org/officeDocument/2006/relationships/hyperlink" Target="consultantplus://offline/ref=77EAFB85ED55AF0C96901F33F54F172BAB9BD172D18A4C79DCEC3CB5247E4E4CB66C1C63F5F40E0A40F5262DUAF" TargetMode="External"/><Relationship Id="rId34" Type="http://schemas.openxmlformats.org/officeDocument/2006/relationships/hyperlink" Target="consultantplus://offline/ref=77EAFB85ED55AF0C96901F33F54F172BAB9BD172DF89447ADDEC3CB5247E4E4CB66C1C63F5F40E0A40F5222DUBF" TargetMode="External"/><Relationship Id="rId50" Type="http://schemas.openxmlformats.org/officeDocument/2006/relationships/hyperlink" Target="consultantplus://offline/ref=77EAFB85ED55AF0C96901F33F54F172BAB9BD172DF89447ADDEC3CB5247E4E4CB66C1C63F5F40E0A40F5232DU1F" TargetMode="External"/><Relationship Id="rId55" Type="http://schemas.openxmlformats.org/officeDocument/2006/relationships/hyperlink" Target="consultantplus://offline/ref=77EAFB85ED55AF0C96901F33F54F172BAB9BD172DD8F4F7DD6EC3CB5247E4E4CB66C1C63F5F40E0A40F5232DU4F" TargetMode="External"/><Relationship Id="rId76" Type="http://schemas.openxmlformats.org/officeDocument/2006/relationships/hyperlink" Target="consultantplus://offline/ref=77EAFB85ED55AF0C96901F33F54F172BAB9BD172DD85487DDDEC3CB5247E4E4CB66C1C63F5F40E0A40F5242DU3F" TargetMode="External"/><Relationship Id="rId97" Type="http://schemas.openxmlformats.org/officeDocument/2006/relationships/hyperlink" Target="consultantplus://offline/ref=77EAFB85ED55AF0C96901F33F54F172BAB9BD172DC894578D8EC3CB5247E4E4CB66C1C63F5F40E0A40F5202DU7F" TargetMode="External"/><Relationship Id="rId104" Type="http://schemas.openxmlformats.org/officeDocument/2006/relationships/hyperlink" Target="consultantplus://offline/ref=77EAFB85ED55AF0C96901F33F54F172BAB9BD172DF89447ADDEC3CB5247E4E4CB66C1C63F5F40E0A40F5202DU2F" TargetMode="External"/><Relationship Id="rId120" Type="http://schemas.openxmlformats.org/officeDocument/2006/relationships/hyperlink" Target="consultantplus://offline/ref=77EAFB85ED55AF0C96901F33F54F172BAB9BD172D18A4C79DCEC3CB5247E4E4CB66C1C63F5F40E0A40F5272DU5F" TargetMode="External"/><Relationship Id="rId125" Type="http://schemas.openxmlformats.org/officeDocument/2006/relationships/hyperlink" Target="consultantplus://offline/ref=77EAFB85ED55AF0C96901F33F54F172BAB9BD172DC894578D8EC3CB5247E4E4CB66C1C63F5F40E0A40F5212DU7F" TargetMode="External"/><Relationship Id="rId141" Type="http://schemas.openxmlformats.org/officeDocument/2006/relationships/hyperlink" Target="consultantplus://offline/ref=77EAFB85ED55AF0C96901F33F54F172BAB9BD172DE8B4F78DBEC3CB5247E4E4CB66C1C63F5F40E0A40F4252DU0F" TargetMode="External"/><Relationship Id="rId146" Type="http://schemas.openxmlformats.org/officeDocument/2006/relationships/hyperlink" Target="consultantplus://offline/ref=77EAFB85ED55AF0C96901F33F54F172BAB9BD172DE8B4F78DBEC3CB5247E4E4CB66C1C63F5F40E0A40F4252DUBF" TargetMode="External"/><Relationship Id="rId167" Type="http://schemas.openxmlformats.org/officeDocument/2006/relationships/hyperlink" Target="consultantplus://offline/ref=77EAFB85ED55AF0C96901F33F54F172BAB9BD172DD8B497CDBEC3CB5247E4E4CB66C1C63F5F40E0A40F5222DUAF" TargetMode="External"/><Relationship Id="rId188" Type="http://schemas.openxmlformats.org/officeDocument/2006/relationships/hyperlink" Target="consultantplus://offline/ref=77EAFB85ED55AF0C96901F33F54F172BAB9BD172D18A4C79DCEC3CB5247E4E4CB66C1C63F5F40E0A40F4232DU1F" TargetMode="External"/><Relationship Id="rId7" Type="http://schemas.openxmlformats.org/officeDocument/2006/relationships/hyperlink" Target="consultantplus://offline/ref=77EAFB85ED55AF0C96901F33F54F172BAB9BD172DA884F7CDBEC3CB5247E4E4CB66C1C63F5F40E0A40F5222DUAF" TargetMode="External"/><Relationship Id="rId71" Type="http://schemas.openxmlformats.org/officeDocument/2006/relationships/hyperlink" Target="consultantplus://offline/ref=77EAFB85ED55AF0C96901F33F54F172BAB9BD172D18A4C79DCEC3CB5247E4E4CB66C1C63F5F40E0A40F5202DUAF" TargetMode="External"/><Relationship Id="rId92" Type="http://schemas.openxmlformats.org/officeDocument/2006/relationships/hyperlink" Target="consultantplus://offline/ref=77EAFB85ED55AF0C96901F33F54F172BAB9BD172D18A4C79DCEC3CB5247E4E4CB66C1C63F5F40E0A40F5212DUAF" TargetMode="External"/><Relationship Id="rId162" Type="http://schemas.openxmlformats.org/officeDocument/2006/relationships/hyperlink" Target="consultantplus://offline/ref=77EAFB85ED55AF0C96901F33F54F172BAB9BD172DE8B4F78DBEC3CB5247E4E4CB66C1C63F5F40E0A40F42B2DU6F" TargetMode="External"/><Relationship Id="rId183" Type="http://schemas.openxmlformats.org/officeDocument/2006/relationships/hyperlink" Target="consultantplus://offline/ref=77EAFB85ED55AF0C96901F33F54F172BAB9BD172DF8D4975DFEC3CB5247E4E4CB66C1C63F5F40E0A40F5212DUAF" TargetMode="External"/><Relationship Id="rId213" Type="http://schemas.openxmlformats.org/officeDocument/2006/relationships/hyperlink" Target="consultantplus://offline/ref=A8D54E3C8C47FB209CA10EB3BC8E3F5CCA1E5E32B023BBC3CD10DFC932EBAEE2DA58823C2DD38702963EDC3BU5F" TargetMode="External"/><Relationship Id="rId218" Type="http://schemas.openxmlformats.org/officeDocument/2006/relationships/hyperlink" Target="consultantplus://offline/ref=A8D54E3C8C47FB209CA10EB3BC8E3F5CCA1E5E32B023BBC3CD10DFC932EBAEE2DA58823C2DD38702963EDC3BU2F" TargetMode="External"/><Relationship Id="rId2" Type="http://schemas.openxmlformats.org/officeDocument/2006/relationships/settings" Target="settings.xml"/><Relationship Id="rId29" Type="http://schemas.openxmlformats.org/officeDocument/2006/relationships/hyperlink" Target="consultantplus://offline/ref=77EAFB85ED55AF0C96901F33F54F172BAB9BD172DD8F4F7DD6EC3CB5247E4E4CB66C1C63F5F40E0A40F5222DUBF" TargetMode="External"/><Relationship Id="rId24" Type="http://schemas.openxmlformats.org/officeDocument/2006/relationships/hyperlink" Target="consultantplus://offline/ref=77EAFB85ED55AF0C96901F33F54F172BAB9BD172DA884F7CDBEC3CB5247E4E4CB66C1C63F5F40E0A40F5232DU0F" TargetMode="External"/><Relationship Id="rId40" Type="http://schemas.openxmlformats.org/officeDocument/2006/relationships/hyperlink" Target="consultantplus://offline/ref=77EAFB85ED55AF0C96901F33F54F172BAB9BD172DD85487DDDEC3CB5247E4E4CB66C1C63F5F40E0A40F5202DU6F" TargetMode="External"/><Relationship Id="rId45" Type="http://schemas.openxmlformats.org/officeDocument/2006/relationships/hyperlink" Target="consultantplus://offline/ref=77EAFB85ED55AF0C96901F33F54F172BAB9BD172DD85487DDDEC3CB5247E4E4CB66C1C63F5F40E0A40F5202DU5F" TargetMode="External"/><Relationship Id="rId66" Type="http://schemas.openxmlformats.org/officeDocument/2006/relationships/hyperlink" Target="consultantplus://offline/ref=77EAFB85ED55AF0C96901F33F54F172BAB9BD172DD85487DDDEC3CB5247E4E4CB66C1C63F5F40E0A40F5262DUBF" TargetMode="External"/><Relationship Id="rId87" Type="http://schemas.openxmlformats.org/officeDocument/2006/relationships/hyperlink" Target="consultantplus://offline/ref=77EAFB85ED55AF0C96901F33F54F172BAB9BD172DD85487DDDEC3CB5247E4E4CB66C1C63F5F40E0A40F5252DU4F" TargetMode="External"/><Relationship Id="rId110" Type="http://schemas.openxmlformats.org/officeDocument/2006/relationships/hyperlink" Target="consultantplus://offline/ref=77EAFB85ED55AF0C96901F33F54F172BAB9BD172D18A4C79DCEC3CB5247E4E4CB66C1C63F5F40E0A40F5262DUBF" TargetMode="External"/><Relationship Id="rId115" Type="http://schemas.openxmlformats.org/officeDocument/2006/relationships/hyperlink" Target="consultantplus://offline/ref=77EAFB85ED55AF0C96901F33F54F172BAB9BD172D18A4C79DCEC3CB5247E4E4CB66C1C63F5F40E0A40F5272DU0F" TargetMode="External"/><Relationship Id="rId131" Type="http://schemas.openxmlformats.org/officeDocument/2006/relationships/hyperlink" Target="consultantplus://offline/ref=77EAFB85ED55AF0C96901F33F54F172BAB9BD172D18A4C79DCEC3CB5247E4E4CB66C1C63F5F40E0A40F5252DU7F" TargetMode="External"/><Relationship Id="rId136" Type="http://schemas.openxmlformats.org/officeDocument/2006/relationships/hyperlink" Target="consultantplus://offline/ref=77EAFB85ED55AF0C9690013EE3234026AF908E7FDE84462B82B367E87377441BF1234521B1F90A0D24U2F" TargetMode="External"/><Relationship Id="rId157" Type="http://schemas.openxmlformats.org/officeDocument/2006/relationships/hyperlink" Target="consultantplus://offline/ref=77EAFB85ED55AF0C96901F33F54F172BAB9BD172D08C4A74DBEC3CB5247E4E4CB66C1C63F5F40E0A40F4272DUAF" TargetMode="External"/><Relationship Id="rId178" Type="http://schemas.openxmlformats.org/officeDocument/2006/relationships/hyperlink" Target="consultantplus://offline/ref=77EAFB85ED55AF0C96901F33F54F172BAB9BD172D0894F7FD5B136BD7D724C24UBF" TargetMode="External"/><Relationship Id="rId61" Type="http://schemas.openxmlformats.org/officeDocument/2006/relationships/hyperlink" Target="consultantplus://offline/ref=77EAFB85ED55AF0C96901F33F54F172BAB9BD172DD85487DDDEC3CB5247E4E4CB66C1C63F5F40E0A40F5262DU1F" TargetMode="External"/><Relationship Id="rId82" Type="http://schemas.openxmlformats.org/officeDocument/2006/relationships/hyperlink" Target="consultantplus://offline/ref=77EAFB85ED55AF0C96901F33F54F172BAB9BD172DF89447ADDEC3CB5247E4E4CB66C1C63F5F40E0A40F5232DUBF" TargetMode="External"/><Relationship Id="rId152" Type="http://schemas.openxmlformats.org/officeDocument/2006/relationships/hyperlink" Target="consultantplus://offline/ref=77EAFB85ED55AF0C96901F33F54F172BAB9BD172D18A4C79DCEC3CB5247E4E4CB66C1C63F5F40E0A40F52A2DU5F" TargetMode="External"/><Relationship Id="rId173" Type="http://schemas.openxmlformats.org/officeDocument/2006/relationships/hyperlink" Target="consultantplus://offline/ref=77EAFB85ED55AF0C96901F33F54F172BAB9BD172D18A4C79DCEC3CB5247E4E4CB66C1C63F5F40E0A40F4222DU2F" TargetMode="External"/><Relationship Id="rId194" Type="http://schemas.openxmlformats.org/officeDocument/2006/relationships/hyperlink" Target="consultantplus://offline/ref=77EAFB85ED55AF0C96901F33F54F172BAB9BD172DF89447ADDEC3CB5247E4E4CB66C1C63F5F40E0A40F5212DUBF" TargetMode="External"/><Relationship Id="rId199" Type="http://schemas.openxmlformats.org/officeDocument/2006/relationships/hyperlink" Target="consultantplus://offline/ref=77EAFB85ED55AF0C96901F33F54F172BAB9BD172DC894578D8EC3CB5247E4E4CB66C1C63F5F40E0A40F5272DUBF" TargetMode="External"/><Relationship Id="rId203" Type="http://schemas.openxmlformats.org/officeDocument/2006/relationships/hyperlink" Target="consultantplus://offline/ref=77EAFB85ED55AF0C96901F33F54F172BAB9BD172DC894578D8EC3CB5247E4E4CB66C1C63F5F40E0A40F5242DU3F" TargetMode="External"/><Relationship Id="rId208" Type="http://schemas.openxmlformats.org/officeDocument/2006/relationships/hyperlink" Target="consultantplus://offline/ref=77EAFB85ED55AF0C96901F33F54F172BAB9BD172DC894578D8EC3CB5247E4E4CB66C1C63F5F40E0A40F5242DU5F" TargetMode="External"/><Relationship Id="rId229" Type="http://schemas.openxmlformats.org/officeDocument/2006/relationships/hyperlink" Target="consultantplus://offline/ref=A8D54E3C8C47FB209CA10EB3BC8E3F5CCA1E5E32B023BBC3CD10DFC932EBAEE2DA58823C2DD38702963ED33BU2F" TargetMode="External"/><Relationship Id="rId19" Type="http://schemas.openxmlformats.org/officeDocument/2006/relationships/hyperlink" Target="consultantplus://offline/ref=77EAFB85ED55AF0C96901F33F54F172BAB9BD172D18A4C79DCEC3CB5247E4E4CB66C1C63F5F40E0A40F5222DUAF" TargetMode="External"/><Relationship Id="rId224" Type="http://schemas.openxmlformats.org/officeDocument/2006/relationships/hyperlink" Target="consultantplus://offline/ref=A8D54E3C8C47FB209CA10EB3BC8E3F5CCA1E5E32B023BBC3CD10DFC932EBAEE2DA58823C2DD38702963ED33BU6F" TargetMode="External"/><Relationship Id="rId14" Type="http://schemas.openxmlformats.org/officeDocument/2006/relationships/hyperlink" Target="consultantplus://offline/ref=77EAFB85ED55AF0C96901F33F54F172BAB9BD172DF89447ADDEC3CB5247E4E4CB66C1C63F5F40E0A40F5222DUAF" TargetMode="External"/><Relationship Id="rId30" Type="http://schemas.openxmlformats.org/officeDocument/2006/relationships/hyperlink" Target="consultantplus://offline/ref=77EAFB85ED55AF0C96901F33F54F172BAB9BD172DD85487DDDEC3CB5247E4E4CB66C1C63F5F40E0A40F5232DU3F" TargetMode="External"/><Relationship Id="rId35" Type="http://schemas.openxmlformats.org/officeDocument/2006/relationships/hyperlink" Target="consultantplus://offline/ref=77EAFB85ED55AF0C96901F33F54F172BAB9BD172D18A4C79DCEC3CB5247E4E4CB66C1C63F5F40E0A40F5222DUBF" TargetMode="External"/><Relationship Id="rId56" Type="http://schemas.openxmlformats.org/officeDocument/2006/relationships/hyperlink" Target="consultantplus://offline/ref=77EAFB85ED55AF0C96901F33F54F172BAB9BD172DD85487DDDEC3CB5247E4E4CB66C1C63F5F40E0A40F5212DU1F" TargetMode="External"/><Relationship Id="rId77" Type="http://schemas.openxmlformats.org/officeDocument/2006/relationships/hyperlink" Target="consultantplus://offline/ref=77EAFB85ED55AF0C96901F33F54F172BAB9BD172DA884F7CDBEC3CB5247E4E4CB66C1C63F5F40E0A40F5212DU6F" TargetMode="External"/><Relationship Id="rId100" Type="http://schemas.openxmlformats.org/officeDocument/2006/relationships/hyperlink" Target="consultantplus://offline/ref=77EAFB85ED55AF0C96901F33F54F172BAB9BD172DD85487DDDEC3CB5247E4E4CB66C1C63F5F40E0A40F52B2DU0F" TargetMode="External"/><Relationship Id="rId105" Type="http://schemas.openxmlformats.org/officeDocument/2006/relationships/hyperlink" Target="consultantplus://offline/ref=77EAFB85ED55AF0C96901F33F54F172BAB9BD172DD85487DDDEC3CB5247E4E4CB66C1C63F5F40E0A40F52B2DUAF" TargetMode="External"/><Relationship Id="rId126" Type="http://schemas.openxmlformats.org/officeDocument/2006/relationships/hyperlink" Target="consultantplus://offline/ref=77EAFB85ED55AF0C96901F33F54F172BAB9BD172D18A4C79DCEC3CB5247E4E4CB66C1C63F5F40E0A40F5252DU0F" TargetMode="External"/><Relationship Id="rId147" Type="http://schemas.openxmlformats.org/officeDocument/2006/relationships/hyperlink" Target="consultantplus://offline/ref=77EAFB85ED55AF0C96901F33F54F172BAB9BD172D18A4C79DCEC3CB5247E4E4CB66C1C63F5F40E0A40F52A2DU6F" TargetMode="External"/><Relationship Id="rId168" Type="http://schemas.openxmlformats.org/officeDocument/2006/relationships/hyperlink" Target="consultantplus://offline/ref=77EAFB85ED55AF0C96901F33F54F172BAB9BD172DE8B4F78DBEC3CB5247E4E4CB66C1C63F5F40E0A40F42B2DUAF" TargetMode="External"/><Relationship Id="rId8" Type="http://schemas.openxmlformats.org/officeDocument/2006/relationships/hyperlink" Target="consultantplus://offline/ref=77EAFB85ED55AF0C96901F33F54F172BAB9BD172DD8F4F7DD6EC3CB5247E4E4CB66C1C63F5F40E0A40F5222DUAF" TargetMode="External"/><Relationship Id="rId51" Type="http://schemas.openxmlformats.org/officeDocument/2006/relationships/hyperlink" Target="consultantplus://offline/ref=77EAFB85ED55AF0C96901F33F54F172BAB9BD172D18A4C79DCEC3CB5247E4E4CB66C1C63F5F40E0A40F5202DU3F" TargetMode="External"/><Relationship Id="rId72" Type="http://schemas.openxmlformats.org/officeDocument/2006/relationships/hyperlink" Target="consultantplus://offline/ref=77EAFB85ED55AF0C96901F33F54F172BAB9BD172DD85487DDDEC3CB5247E4E4CB66C1C63F5F40E0A40F5272DU7F" TargetMode="External"/><Relationship Id="rId93" Type="http://schemas.openxmlformats.org/officeDocument/2006/relationships/hyperlink" Target="consultantplus://offline/ref=77EAFB85ED55AF0C96901F33F54F172BAB9BD172D18A4C79DCEC3CB5247E4E4CB66C1C63F5F40E0A40F5262DU3F" TargetMode="External"/><Relationship Id="rId98" Type="http://schemas.openxmlformats.org/officeDocument/2006/relationships/hyperlink" Target="consultantplus://offline/ref=77EAFB85ED55AF0C96901F33F54F172BAB9BD172DC894578D8EC3CB5247E4E4CB66C1C63F5F40E0A40F5202DU5F" TargetMode="External"/><Relationship Id="rId121" Type="http://schemas.openxmlformats.org/officeDocument/2006/relationships/hyperlink" Target="consultantplus://offline/ref=77EAFB85ED55AF0C96901F33F54F172BAB9BD172D18A4C79DCEC3CB5247E4E4CB66C1C63F5F40E0A40F5272DUBF" TargetMode="External"/><Relationship Id="rId142" Type="http://schemas.openxmlformats.org/officeDocument/2006/relationships/hyperlink" Target="consultantplus://offline/ref=77EAFB85ED55AF0C96901F33F54F172BAB9BD172D18A4C79DCEC3CB5247E4E4CB66C1C63F5F40E0A40F52A2DU2F" TargetMode="External"/><Relationship Id="rId163" Type="http://schemas.openxmlformats.org/officeDocument/2006/relationships/hyperlink" Target="consultantplus://offline/ref=77EAFB85ED55AF0C96901F33F54F172BAB9BD172DE8B4F78DBEC3CB5247E4E4CB66C1C63F5F40E0A40F42B2DU7F" TargetMode="External"/><Relationship Id="rId184" Type="http://schemas.openxmlformats.org/officeDocument/2006/relationships/hyperlink" Target="consultantplus://offline/ref=77EAFB85ED55AF0C96901F33F54F172BAB9BD172DC894578D8EC3CB5247E4E4CB66C1C63F5F40E0A40F5272DU3F" TargetMode="External"/><Relationship Id="rId189" Type="http://schemas.openxmlformats.org/officeDocument/2006/relationships/hyperlink" Target="consultantplus://offline/ref=77EAFB85ED55AF0C96901F33F54F172BAB9BD172DA884F7CDBEC3CB5247E4E4CB66C1C63F5F40E0A40F4232DUBF" TargetMode="External"/><Relationship Id="rId219" Type="http://schemas.openxmlformats.org/officeDocument/2006/relationships/hyperlink" Target="consultantplus://offline/ref=A8D54E3C8C47FB209CA10EB3BC8E3F5CCA1E5E32B023BBC3CD10DFC932EBAEE2DA58823C2DD38702963EDC3BU3F" TargetMode="External"/><Relationship Id="rId3" Type="http://schemas.openxmlformats.org/officeDocument/2006/relationships/webSettings" Target="webSettings.xml"/><Relationship Id="rId214" Type="http://schemas.openxmlformats.org/officeDocument/2006/relationships/hyperlink" Target="consultantplus://offline/ref=A8D54E3C8C47FB209CA10EB3BC8E3F5CCA1E5E32B023BBC3CD10DFC932EBAEE2DA58823C2DD38702963EDC3BU6F" TargetMode="External"/><Relationship Id="rId230" Type="http://schemas.openxmlformats.org/officeDocument/2006/relationships/fontTable" Target="fontTable.xml"/><Relationship Id="rId25" Type="http://schemas.openxmlformats.org/officeDocument/2006/relationships/hyperlink" Target="consultantplus://offline/ref=77EAFB85ED55AF0C96901F33F54F172BAB9BD172DD85487DDDEC3CB5247E4E4CB66C1C63F5F40E0A40F5232DU2F" TargetMode="External"/><Relationship Id="rId46" Type="http://schemas.openxmlformats.org/officeDocument/2006/relationships/hyperlink" Target="consultantplus://offline/ref=77EAFB85ED55AF0C96901F33F54F172BAB9BD172DD85487DDDEC3CB5247E4E4CB66C1C63F5F40E0A40F5202DUBF" TargetMode="External"/><Relationship Id="rId67" Type="http://schemas.openxmlformats.org/officeDocument/2006/relationships/hyperlink" Target="consultantplus://offline/ref=77EAFB85ED55AF0C96901F33F54F172BAB9BD172DF89447ADDEC3CB5247E4E4CB66C1C63F5F40E0A40F5232DU7F" TargetMode="External"/><Relationship Id="rId116" Type="http://schemas.openxmlformats.org/officeDocument/2006/relationships/hyperlink" Target="consultantplus://offline/ref=77EAFB85ED55AF0C96901F33F54F172BAB9BD172DA884F7CDBEC3CB5247E4E4CB66C1C63F5F40E0A40F5242DU4F" TargetMode="External"/><Relationship Id="rId137" Type="http://schemas.openxmlformats.org/officeDocument/2006/relationships/hyperlink" Target="consultantplus://offline/ref=77EAFB85ED55AF0C9690013EE3234026AF908E7FDE84462B82B367E87377441BF1234521B1F90A0D24U9F" TargetMode="External"/><Relationship Id="rId158" Type="http://schemas.openxmlformats.org/officeDocument/2006/relationships/hyperlink" Target="consultantplus://offline/ref=77EAFB85ED55AF0C96901F33F54F172BAB9BD172D08F497DD6EC3CB5247E4E4CB66C1C63F5F40E0C47F42B2DUBF" TargetMode="External"/><Relationship Id="rId20" Type="http://schemas.openxmlformats.org/officeDocument/2006/relationships/hyperlink" Target="consultantplus://offline/ref=77EAFB85ED55AF0C96901F33F54F172BAB9BD172D08F497DD6EC3CB5247E4E4CB66C1C63F5F40E0C47F42B2DUBF" TargetMode="External"/><Relationship Id="rId41" Type="http://schemas.openxmlformats.org/officeDocument/2006/relationships/hyperlink" Target="consultantplus://offline/ref=77EAFB85ED55AF0C96901F33F54F172BAB9BD172DA884F7CDBEC3CB5247E4E4CB66C1C63F5F40E0A40F5202DUAF" TargetMode="External"/><Relationship Id="rId62" Type="http://schemas.openxmlformats.org/officeDocument/2006/relationships/hyperlink" Target="consultantplus://offline/ref=77EAFB85ED55AF0C96901F33F54F172BAB9BD172DD85487DDDEC3CB5247E4E4CB66C1C63F5F40E0A40F5262DU6F" TargetMode="External"/><Relationship Id="rId83" Type="http://schemas.openxmlformats.org/officeDocument/2006/relationships/hyperlink" Target="consultantplus://offline/ref=77EAFB85ED55AF0C96901F33F54F172BAB9BD172D18A4C79DCEC3CB5247E4E4CB66C1C63F5F40E0A40F5212DU1F" TargetMode="External"/><Relationship Id="rId88" Type="http://schemas.openxmlformats.org/officeDocument/2006/relationships/hyperlink" Target="consultantplus://offline/ref=77EAFB85ED55AF0C96901F33F54F172BAB9BD172DA884F7CDBEC3CB5247E4E4CB66C1C63F5F40E0A40F5262DU1F" TargetMode="External"/><Relationship Id="rId111" Type="http://schemas.openxmlformats.org/officeDocument/2006/relationships/hyperlink" Target="consultantplus://offline/ref=77EAFB85ED55AF0C96901F33F54F172BAB9BD172DD85487DDDEC3CB5247E4E4CB66C1C63F5F40E0A40F4222DU1F" TargetMode="External"/><Relationship Id="rId132" Type="http://schemas.openxmlformats.org/officeDocument/2006/relationships/hyperlink" Target="consultantplus://offline/ref=77EAFB85ED55AF0C96901F33F54F172BAB9BD172D18A4C79DCEC3CB5247E4E4CB66C1C63F5F40E0A40F5252DU4F" TargetMode="External"/><Relationship Id="rId153" Type="http://schemas.openxmlformats.org/officeDocument/2006/relationships/hyperlink" Target="consultantplus://offline/ref=77EAFB85ED55AF0C96901F33F54F172BAB9BD172DE8B4F78DBEC3CB5247E4E4CB66C1C63F5F40E0A40F42A2DU3F" TargetMode="External"/><Relationship Id="rId174" Type="http://schemas.openxmlformats.org/officeDocument/2006/relationships/hyperlink" Target="consultantplus://offline/ref=77EAFB85ED55AF0C96901F33F54F172BAB9BD172DB8C4A79DEEC3CB5247E4E4CB66C1C63F5F40E0A40F5212DUBF" TargetMode="External"/><Relationship Id="rId179" Type="http://schemas.openxmlformats.org/officeDocument/2006/relationships/hyperlink" Target="consultantplus://offline/ref=77EAFB85ED55AF0C96901F33F54F172BAB9BD172DB8C4A79DEEC3CB5247E4E4CB66C1C63F5F40E0A40F5262DU1F" TargetMode="External"/><Relationship Id="rId195" Type="http://schemas.openxmlformats.org/officeDocument/2006/relationships/hyperlink" Target="consultantplus://offline/ref=77EAFB85ED55AF0C96901F33F54F172BAB9BD172DE854D7DDFEC3CB5247E4E4CB66C1C63F5F40E0A40F5232DU0F" TargetMode="External"/><Relationship Id="rId209" Type="http://schemas.openxmlformats.org/officeDocument/2006/relationships/hyperlink" Target="consultantplus://offline/ref=A8D54E3C8C47FB209CA10EB3BC8E3F5CCA1E5E32B023BBC3CD10DFC932EBAEE2DA58823C2DD38702963EDD3BUCF" TargetMode="External"/><Relationship Id="rId190" Type="http://schemas.openxmlformats.org/officeDocument/2006/relationships/hyperlink" Target="consultantplus://offline/ref=77EAFB85ED55AF0C96901F33F54F172BAB9BD172D88C4A7FDAEC3CB5247E4E4C2BU6F" TargetMode="External"/><Relationship Id="rId204" Type="http://schemas.openxmlformats.org/officeDocument/2006/relationships/hyperlink" Target="consultantplus://offline/ref=77EAFB85ED55AF0C96901F33F54F172BAB9BD172DC894578D8EC3CB5247E4E4CB66C1C63F5F40E0A40F5242DU1F" TargetMode="External"/><Relationship Id="rId220" Type="http://schemas.openxmlformats.org/officeDocument/2006/relationships/hyperlink" Target="consultantplus://offline/ref=A8D54E3C8C47FB209CA10EB3BC8E3F5CCA1E5E32B023BBC3CD10DFC932EBAEE2DA58823C2DD38702963EDC3BUCF" TargetMode="External"/><Relationship Id="rId225" Type="http://schemas.openxmlformats.org/officeDocument/2006/relationships/hyperlink" Target="consultantplus://offline/ref=A8D54E3C8C47FB209CA10EB3BC8E3F5CCA1E5E32B023BBC3CD10DFC932EBAEE2DA58823C2DD38702963ED33BU7F" TargetMode="External"/><Relationship Id="rId15" Type="http://schemas.openxmlformats.org/officeDocument/2006/relationships/hyperlink" Target="consultantplus://offline/ref=77EAFB85ED55AF0C96901F33F54F172BAB9BD172DF84487BD6EC3CB5247E4E4CB66C1C63F5F40E0A40F5222DUAF" TargetMode="External"/><Relationship Id="rId36" Type="http://schemas.openxmlformats.org/officeDocument/2006/relationships/hyperlink" Target="consultantplus://offline/ref=77EAFB85ED55AF0C96901F33F54F172BAB9BD172D18A4C79DCEC3CB5247E4E4CB66C1C63F5F40E0A40F5232DU2F" TargetMode="External"/><Relationship Id="rId57" Type="http://schemas.openxmlformats.org/officeDocument/2006/relationships/hyperlink" Target="consultantplus://offline/ref=77EAFB85ED55AF0C96901F33F54F172BAB9BD172DD85487DDDEC3CB5247E4E4CB66C1C63F5F40E0A40F5212DU6F" TargetMode="External"/><Relationship Id="rId106" Type="http://schemas.openxmlformats.org/officeDocument/2006/relationships/hyperlink" Target="consultantplus://offline/ref=77EAFB85ED55AF0C96901F33F54F172BAB9BD172D18A4C79DCEC3CB5247E4E4CB66C1C63F5F40E0A40F5262DU7F" TargetMode="External"/><Relationship Id="rId127" Type="http://schemas.openxmlformats.org/officeDocument/2006/relationships/hyperlink" Target="consultantplus://offline/ref=77EAFB85ED55AF0C96901F33F54F172BAB9BD172DF8D4975DFEC3CB5247E4E4CB66C1C63F5F40E0A40F5232DU1F" TargetMode="External"/><Relationship Id="rId10" Type="http://schemas.openxmlformats.org/officeDocument/2006/relationships/hyperlink" Target="consultantplus://offline/ref=77EAFB85ED55AF0C96901F33F54F172BAB9BD172DD85487DDDEC3CB5247E4E4CB66C1C63F5F40E0A40F5222DUAF" TargetMode="External"/><Relationship Id="rId31" Type="http://schemas.openxmlformats.org/officeDocument/2006/relationships/hyperlink" Target="consultantplus://offline/ref=77EAFB85ED55AF0C96901F33F54F172BAB9BD172DD85487DDDEC3CB5247E4E4CB66C1C63F5F40E0A40F5232DU0F" TargetMode="External"/><Relationship Id="rId52" Type="http://schemas.openxmlformats.org/officeDocument/2006/relationships/hyperlink" Target="consultantplus://offline/ref=77EAFB85ED55AF0C96901F33F54F172BAB9BD172DD85487DDDEC3CB5247E4E4CB66C1C63F5F40E0A40F5212DU0F" TargetMode="External"/><Relationship Id="rId73" Type="http://schemas.openxmlformats.org/officeDocument/2006/relationships/hyperlink" Target="consultantplus://offline/ref=77EAFB85ED55AF0C96901F33F54F172BAB9BD172DD85487DDDEC3CB5247E4E4CB66C1C63F5F40E0A40F5272DU5F" TargetMode="External"/><Relationship Id="rId78" Type="http://schemas.openxmlformats.org/officeDocument/2006/relationships/hyperlink" Target="consultantplus://offline/ref=77EAFB85ED55AF0C96901F33F54F172BAB9BD172DF89447ADDEC3CB5247E4E4CB66C1C63F5F40E0A40F5232DU4F" TargetMode="External"/><Relationship Id="rId94" Type="http://schemas.openxmlformats.org/officeDocument/2006/relationships/hyperlink" Target="consultantplus://offline/ref=77EAFB85ED55AF0C96901F33F54F172BAB9BD172DD85487DDDEC3CB5247E4E4CB66C1C63F5F40E0A40F52A2DU5F" TargetMode="External"/><Relationship Id="rId99" Type="http://schemas.openxmlformats.org/officeDocument/2006/relationships/hyperlink" Target="consultantplus://offline/ref=77EAFB85ED55AF0C96901F33F54F172BAB9BD172DA884F7CDBEC3CB5247E4E4CB66C1C63F5F40E0A40F5272DUAF" TargetMode="External"/><Relationship Id="rId101" Type="http://schemas.openxmlformats.org/officeDocument/2006/relationships/hyperlink" Target="consultantplus://offline/ref=77EAFB85ED55AF0C96901F33F54F172BAB9BD172D18A4C79DCEC3CB5247E4E4CB66C1C63F5F40E0A40F5262DU1F" TargetMode="External"/><Relationship Id="rId122" Type="http://schemas.openxmlformats.org/officeDocument/2006/relationships/hyperlink" Target="consultantplus://offline/ref=77EAFB85ED55AF0C96901F33F54F172BAB9BD172D18A4C79DCEC3CB5247E4E4CB66C1C63F5F40E0A40F5242DU3F" TargetMode="External"/><Relationship Id="rId143" Type="http://schemas.openxmlformats.org/officeDocument/2006/relationships/hyperlink" Target="consultantplus://offline/ref=77EAFB85ED55AF0C96901F33F54F172BAB9BD172D18A4C79DCEC3CB5247E4E4CB66C1C63F5F40E0A40F52A2DU0F" TargetMode="External"/><Relationship Id="rId148" Type="http://schemas.openxmlformats.org/officeDocument/2006/relationships/hyperlink" Target="consultantplus://offline/ref=77EAFB85ED55AF0C96901F33F54F172BAB9BD172D18A4C79DCEC3CB5247E4E4CB66C1C63F5F40E0A40F52A2DU7F" TargetMode="External"/><Relationship Id="rId164" Type="http://schemas.openxmlformats.org/officeDocument/2006/relationships/hyperlink" Target="consultantplus://offline/ref=77EAFB85ED55AF0C96901F33F54F172BAB9BD172DE8B4F78DBEC3CB5247E4E4CB66C1C63F5F40E0A40F42B2DU5F" TargetMode="External"/><Relationship Id="rId169" Type="http://schemas.openxmlformats.org/officeDocument/2006/relationships/hyperlink" Target="consultantplus://offline/ref=77EAFB85ED55AF0C96901F33F54F172BAB9BD172DE8B4F78DBEC3CB5247E4E4CB66C1C63F5F40E0A40F7222DU2F" TargetMode="External"/><Relationship Id="rId185" Type="http://schemas.openxmlformats.org/officeDocument/2006/relationships/hyperlink" Target="consultantplus://offline/ref=77EAFB85ED55AF0C96901F33F54F172BAB9BD172DD8F4F7DD6EC3CB5247E4E4CB66C1C63F5F40E0A40F5212DU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EAFB85ED55AF0C96901F33F54F172BAB9BD172DD8B497CDBEC3CB5247E4E4CB66C1C63F5F40E0A40F5222DUAF" TargetMode="External"/><Relationship Id="rId180" Type="http://schemas.openxmlformats.org/officeDocument/2006/relationships/hyperlink" Target="consultantplus://offline/ref=77EAFB85ED55AF0C96901F33F54F172BAB9BD172DE854D7DDFEC3CB5247E4E4CB66C1C63F5F40E0A40F5232DU3F" TargetMode="External"/><Relationship Id="rId210" Type="http://schemas.openxmlformats.org/officeDocument/2006/relationships/hyperlink" Target="consultantplus://offline/ref=A8D54E3C8C47FB209CA10EB3BC8E3F5CCA1E5E32B023BBC3CD10DFC932EBAEE2DA58823C2DD38702963EDD3BUDF" TargetMode="External"/><Relationship Id="rId215" Type="http://schemas.openxmlformats.org/officeDocument/2006/relationships/hyperlink" Target="consultantplus://offline/ref=A8D54E3C8C47FB209CA10EB3BC8E3F5CCA1E5E32B023BBC3CD10DFC932EBAEE2DA58823C2DD38702963EDC3BU7F" TargetMode="External"/><Relationship Id="rId26" Type="http://schemas.openxmlformats.org/officeDocument/2006/relationships/hyperlink" Target="consultantplus://offline/ref=77EAFB85ED55AF0C96901F33F54F172BAB9BD172DA884F7CDBEC3CB5247E4E4CB66C1C63F5F40E0A40F5232DU7F" TargetMode="External"/><Relationship Id="rId231" Type="http://schemas.openxmlformats.org/officeDocument/2006/relationships/theme" Target="theme/theme1.xml"/><Relationship Id="rId47" Type="http://schemas.openxmlformats.org/officeDocument/2006/relationships/hyperlink" Target="consultantplus://offline/ref=77EAFB85ED55AF0C96901F33F54F172BAB9BD172DF89447ADDEC3CB5247E4E4CB66C1C63F5F40E0A40F5232DU3F" TargetMode="External"/><Relationship Id="rId68" Type="http://schemas.openxmlformats.org/officeDocument/2006/relationships/hyperlink" Target="consultantplus://offline/ref=77EAFB85ED55AF0C96901F33F54F172BAB9BD172D18A4C79DCEC3CB5247E4E4CB66C1C63F5F40E0A40F5202DU1F" TargetMode="External"/><Relationship Id="rId89" Type="http://schemas.openxmlformats.org/officeDocument/2006/relationships/hyperlink" Target="consultantplus://offline/ref=77EAFB85ED55AF0C96901F33F54F172BAB9BD172DD85487DDDEC3CB5247E4E4CB66C1C63F5F40E0A40F5252DUAF" TargetMode="External"/><Relationship Id="rId112" Type="http://schemas.openxmlformats.org/officeDocument/2006/relationships/hyperlink" Target="consultantplus://offline/ref=77EAFB85ED55AF0C96901F33F54F172BAB9BD172D18A4C79DCEC3CB5247E4E4CB66C1C63F5F40E0A40F5272DU3F" TargetMode="External"/><Relationship Id="rId133" Type="http://schemas.openxmlformats.org/officeDocument/2006/relationships/hyperlink" Target="consultantplus://offline/ref=77EAFB85ED55AF0C96901F33F54F172BAB9BD172DE8B4F78DBEC3CB5247E4E4CB66C1C63F5F40E0A40F4242DU4F" TargetMode="External"/><Relationship Id="rId154" Type="http://schemas.openxmlformats.org/officeDocument/2006/relationships/hyperlink" Target="consultantplus://offline/ref=77EAFB85ED55AF0C96901F33F54F172BAB9BD172D18A4C79DCEC3CB5247E4E4CB66C1C63F5F40E0A40F52A2DUAF" TargetMode="External"/><Relationship Id="rId175" Type="http://schemas.openxmlformats.org/officeDocument/2006/relationships/hyperlink" Target="consultantplus://offline/ref=77EAFB85ED55AF0C96901F33F54F172BAB9BD172DA884F7CDBEC3CB5247E4E4CB66C1C63F5F40E0A40F4222DU5F" TargetMode="External"/><Relationship Id="rId196" Type="http://schemas.openxmlformats.org/officeDocument/2006/relationships/hyperlink" Target="consultantplus://offline/ref=77EAFB85ED55AF0C96901F33F54F172BAB9BD172D0894F7FD5B136BD7D724C24UBF" TargetMode="External"/><Relationship Id="rId200" Type="http://schemas.openxmlformats.org/officeDocument/2006/relationships/hyperlink" Target="consultantplus://offline/ref=77EAFB85ED55AF0C96901F33F54F172BAB9BD172DF89447ADDEC3CB5247E4E4CB66C1C63F5F40E0A40F5252DU0F" TargetMode="External"/><Relationship Id="rId16" Type="http://schemas.openxmlformats.org/officeDocument/2006/relationships/hyperlink" Target="consultantplus://offline/ref=77EAFB85ED55AF0C96901F33F54F172BAB9BD172DE8B4F78DBEC3CB5247E4E4CB66C1C63F5F40E0A40F4242DU7F" TargetMode="External"/><Relationship Id="rId221" Type="http://schemas.openxmlformats.org/officeDocument/2006/relationships/hyperlink" Target="consultantplus://offline/ref=A8D54E3C8C47FB209CA10EB3BC8E3F5CCA1E5E32B023BBC3CD10DFC932EBAEE2DA58823C2DD38702963EDC3BUDF" TargetMode="External"/><Relationship Id="rId37" Type="http://schemas.openxmlformats.org/officeDocument/2006/relationships/hyperlink" Target="consultantplus://offline/ref=77EAFB85ED55AF0C96901F33F54F172BAB9BD172DD8F4F7DD6EC3CB5247E4E4CB66C1C63F5F40E0A40F5232DU1F" TargetMode="External"/><Relationship Id="rId58" Type="http://schemas.openxmlformats.org/officeDocument/2006/relationships/hyperlink" Target="consultantplus://offline/ref=77EAFB85ED55AF0C96901F33F54F172BAB9BD172DB8C4A79DEEC3CB5247E4E4CB66C1C63F5F40E0A40F5232DU1F" TargetMode="External"/><Relationship Id="rId79" Type="http://schemas.openxmlformats.org/officeDocument/2006/relationships/hyperlink" Target="consultantplus://offline/ref=77EAFB85ED55AF0C96901F33F54F172BAB9BD172D18A4C79DCEC3CB5247E4E4CB66C1C63F5F40E0A40F5202DUBF" TargetMode="External"/><Relationship Id="rId102" Type="http://schemas.openxmlformats.org/officeDocument/2006/relationships/hyperlink" Target="consultantplus://offline/ref=77EAFB85ED55AF0C96901F33F54F172BAB9BD172DA884F7CDBEC3CB5247E4E4CB66C1C63F5F40E0A40F5242DU0F" TargetMode="External"/><Relationship Id="rId123" Type="http://schemas.openxmlformats.org/officeDocument/2006/relationships/hyperlink" Target="consultantplus://offline/ref=77EAFB85ED55AF0C96901F33F54F172BAB9BD172DC894578D8EC3CB5247E4E4CB66C1C63F5F40E0A40F5202DUAF" TargetMode="External"/><Relationship Id="rId144" Type="http://schemas.openxmlformats.org/officeDocument/2006/relationships/hyperlink" Target="consultantplus://offline/ref=77EAFB85ED55AF0C96901F33F54F172BAB9BD172DE8B4F78DBEC3CB5247E4E4CB66C1C63F5F40E0A40F4252DU4F" TargetMode="External"/><Relationship Id="rId90" Type="http://schemas.openxmlformats.org/officeDocument/2006/relationships/hyperlink" Target="consultantplus://offline/ref=77EAFB85ED55AF0C96901F33F54F172BAB9BD172DD85487DDDEC3CB5247E4E4CB66C1C63F5F40E0A40F52A2DU2F" TargetMode="External"/><Relationship Id="rId165" Type="http://schemas.openxmlformats.org/officeDocument/2006/relationships/hyperlink" Target="consultantplus://offline/ref=77EAFB85ED55AF0C96901F33F54F172BAB9BD172DC894578D8EC3CB5247E4E4CB66C1C63F5F40E0A40F5272DU2F" TargetMode="External"/><Relationship Id="rId186" Type="http://schemas.openxmlformats.org/officeDocument/2006/relationships/hyperlink" Target="consultantplus://offline/ref=77EAFB85ED55AF0C96901F33F54F172BAB9BD172D18A4C79DCEC3CB5247E4E4CB66C1C63F5F40E0A40F4222DU7F" TargetMode="External"/><Relationship Id="rId211" Type="http://schemas.openxmlformats.org/officeDocument/2006/relationships/hyperlink" Target="consultantplus://offline/ref=A8D54E3C8C47FB209CA10EB3BC8E3F5CCA1E5E32B023BBC3CD10DFC932EBAEE2DA58823C2DD38702963EDC3B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15072</Words>
  <Characters>85914</Characters>
  <Application>Microsoft Office Word</Application>
  <DocSecurity>0</DocSecurity>
  <Lines>715</Lines>
  <Paragraphs>201</Paragraphs>
  <ScaleCrop>false</ScaleCrop>
  <Company/>
  <LinksUpToDate>false</LinksUpToDate>
  <CharactersWithSpaces>100785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Коновальцева Ирина Николаевна</dc:creator>
  <cp:keywords/>
  <dc:description/>
  <cp:lastModifiedBy>Коновальцева Ирина Николаевна</cp:lastModifiedBy>
  <cp:revision>2</cp:revision>
  <dcterms:created xsi:type="dcterms:W3CDTF">2017-01-13T05:20:00Z</dcterms:created>
  <dcterms:modified xsi:type="dcterms:W3CDTF">2017-01-13T05:21:00Z</dcterms:modified>
</cp:coreProperties>
</file>